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FBF" w:rsidRPr="0016373C" w:rsidRDefault="004F7FBF" w:rsidP="00EF6885">
      <w:pPr>
        <w:autoSpaceDE w:val="0"/>
        <w:autoSpaceDN w:val="0"/>
        <w:bidi w:val="0"/>
        <w:adjustRightInd w:val="0"/>
        <w:jc w:val="center"/>
        <w:rPr>
          <w:rFonts w:ascii="Microsoft Himalaya" w:hAnsi="Microsoft Himalaya" w:cs="Microsoft Himalaya"/>
          <w:b/>
          <w:bCs/>
          <w:sz w:val="40"/>
          <w:szCs w:val="40"/>
          <w:lang w:eastAsia="en-US"/>
        </w:rPr>
      </w:pPr>
      <w:r w:rsidRPr="0016373C">
        <w:rPr>
          <w:rFonts w:ascii="Microsoft Himalaya" w:hAnsi="Microsoft Himalaya" w:cs="Microsoft Himalaya"/>
          <w:b/>
          <w:bCs/>
          <w:sz w:val="40"/>
          <w:szCs w:val="40"/>
          <w:lang w:eastAsia="en-US"/>
        </w:rPr>
        <w:t>Study Year 202</w:t>
      </w:r>
      <w:r w:rsidR="00EF6885">
        <w:rPr>
          <w:rFonts w:ascii="Microsoft Himalaya" w:hAnsi="Microsoft Himalaya" w:cs="Microsoft Himalaya"/>
          <w:b/>
          <w:bCs/>
          <w:sz w:val="40"/>
          <w:szCs w:val="40"/>
          <w:lang w:eastAsia="en-US"/>
        </w:rPr>
        <w:t>2</w:t>
      </w:r>
      <w:r w:rsidRPr="0016373C">
        <w:rPr>
          <w:rFonts w:ascii="Microsoft Himalaya" w:hAnsi="Microsoft Himalaya" w:cs="Microsoft Himalaya"/>
          <w:b/>
          <w:bCs/>
          <w:sz w:val="40"/>
          <w:szCs w:val="40"/>
          <w:lang w:eastAsia="en-US"/>
        </w:rPr>
        <w:t>-202</w:t>
      </w:r>
      <w:r w:rsidR="00EF6885">
        <w:rPr>
          <w:rFonts w:ascii="Microsoft Himalaya" w:hAnsi="Microsoft Himalaya" w:cs="Microsoft Himalaya"/>
          <w:b/>
          <w:bCs/>
          <w:sz w:val="40"/>
          <w:szCs w:val="40"/>
          <w:lang w:eastAsia="en-US"/>
        </w:rPr>
        <w:t>3</w:t>
      </w:r>
    </w:p>
    <w:p w:rsidR="004F7FBF" w:rsidRPr="0016373C" w:rsidRDefault="004F7FBF" w:rsidP="004F7FBF">
      <w:pPr>
        <w:autoSpaceDE w:val="0"/>
        <w:autoSpaceDN w:val="0"/>
        <w:bidi w:val="0"/>
        <w:adjustRightInd w:val="0"/>
        <w:jc w:val="center"/>
        <w:rPr>
          <w:rFonts w:ascii="Aharoni" w:hAnsi="Aharoni" w:cs="Aharoni"/>
          <w:b/>
          <w:bCs/>
          <w:sz w:val="40"/>
          <w:szCs w:val="40"/>
          <w:lang w:eastAsia="en-US"/>
        </w:rPr>
      </w:pPr>
      <w:r>
        <w:rPr>
          <w:rFonts w:ascii="Aharoni" w:hAnsi="Aharoni" w:cs="Aharoni"/>
          <w:b/>
          <w:bCs/>
          <w:sz w:val="40"/>
          <w:szCs w:val="40"/>
          <w:lang w:eastAsia="en-US"/>
        </w:rPr>
        <w:t>Courses</w:t>
      </w:r>
      <w:r w:rsidRPr="0016373C">
        <w:rPr>
          <w:rFonts w:ascii="Aharoni" w:hAnsi="Aharoni" w:cs="Aharoni"/>
          <w:b/>
          <w:bCs/>
          <w:sz w:val="40"/>
          <w:szCs w:val="40"/>
          <w:lang w:eastAsia="en-US"/>
        </w:rPr>
        <w:t xml:space="preserve"> Details &amp; Information</w:t>
      </w:r>
    </w:p>
    <w:p w:rsidR="004F7FBF" w:rsidRPr="00273FF9" w:rsidRDefault="004F7FBF" w:rsidP="004F7FBF">
      <w:pPr>
        <w:pStyle w:val="Heading1"/>
        <w:rPr>
          <w:color w:val="385623" w:themeColor="accent6" w:themeShade="80"/>
        </w:rPr>
      </w:pPr>
      <w:r w:rsidRPr="00273FF9">
        <w:rPr>
          <w:color w:val="385623" w:themeColor="accent6" w:themeShade="80"/>
        </w:rPr>
        <w:t>BA LEVEL COURSES</w:t>
      </w:r>
    </w:p>
    <w:p w:rsidR="004F7FBF" w:rsidRPr="00273FF9" w:rsidRDefault="004F7FBF" w:rsidP="004F7FBF">
      <w:pPr>
        <w:pStyle w:val="Heading2"/>
        <w:rPr>
          <w:color w:val="5C8E3A"/>
        </w:rPr>
      </w:pPr>
      <w:r w:rsidRPr="00273FF9">
        <w:rPr>
          <w:color w:val="5C8E3A"/>
        </w:rPr>
        <w:t>BA – FIRST YEAR REQUIRED COURSES:</w:t>
      </w:r>
    </w:p>
    <w:p w:rsidR="004F7FBF" w:rsidRPr="00273FF9" w:rsidRDefault="004F7FBF" w:rsidP="004F7FBF">
      <w:pPr>
        <w:pStyle w:val="Heading3"/>
        <w:rPr>
          <w:color w:val="A8D08D" w:themeColor="accent6" w:themeTint="99"/>
        </w:rPr>
      </w:pPr>
      <w:r w:rsidRPr="00273FF9">
        <w:rPr>
          <w:color w:val="A8D08D" w:themeColor="accent6" w:themeTint="99"/>
        </w:rPr>
        <w:t>FALL SEMESTER</w:t>
      </w:r>
    </w:p>
    <w:p w:rsidR="004F7FBF" w:rsidRDefault="004F7FBF" w:rsidP="004F7FBF">
      <w:pPr>
        <w:autoSpaceDE w:val="0"/>
        <w:autoSpaceDN w:val="0"/>
        <w:bidi w:val="0"/>
        <w:adjustRightInd w:val="0"/>
        <w:rPr>
          <w:b/>
          <w:bCs/>
          <w:lang w:eastAsia="en-US"/>
        </w:rPr>
      </w:pPr>
    </w:p>
    <w:p w:rsidR="004F7FBF" w:rsidRPr="00BB28B7" w:rsidRDefault="004F7FBF" w:rsidP="004F7FBF">
      <w:pPr>
        <w:numPr>
          <w:ilvl w:val="0"/>
          <w:numId w:val="7"/>
        </w:numPr>
        <w:shd w:val="clear" w:color="auto" w:fill="FF81D5"/>
        <w:autoSpaceDE w:val="0"/>
        <w:autoSpaceDN w:val="0"/>
        <w:bidi w:val="0"/>
        <w:adjustRightInd w:val="0"/>
        <w:rPr>
          <w:rFonts w:ascii="Book Antiqua" w:hAnsi="Book Antiqua"/>
          <w:b/>
          <w:bCs/>
          <w:lang w:eastAsia="en-US"/>
        </w:rPr>
      </w:pPr>
      <w:r w:rsidRPr="00BB28B7">
        <w:rPr>
          <w:rFonts w:ascii="Book Antiqua" w:hAnsi="Book Antiqua"/>
          <w:b/>
          <w:bCs/>
          <w:lang w:eastAsia="en-US"/>
        </w:rPr>
        <w:t>ACADEMIC WRITING A</w:t>
      </w:r>
    </w:p>
    <w:p w:rsidR="004F7FBF" w:rsidRPr="007C3133" w:rsidRDefault="004F7FBF" w:rsidP="004F7FBF">
      <w:pPr>
        <w:autoSpaceDE w:val="0"/>
        <w:autoSpaceDN w:val="0"/>
        <w:bidi w:val="0"/>
        <w:adjustRightInd w:val="0"/>
        <w:spacing w:before="240" w:after="240"/>
        <w:jc w:val="center"/>
        <w:rPr>
          <w:b/>
          <w:bCs/>
          <w:lang w:eastAsia="en-US"/>
        </w:rPr>
      </w:pPr>
      <w:r w:rsidRPr="007C3133">
        <w:rPr>
          <w:b/>
          <w:bCs/>
          <w:lang w:eastAsia="en-US"/>
        </w:rPr>
        <w:t xml:space="preserve">4 Hours || </w:t>
      </w:r>
      <w:r>
        <w:rPr>
          <w:b/>
          <w:bCs/>
          <w:lang w:eastAsia="en-US"/>
        </w:rPr>
        <w:t>3</w:t>
      </w:r>
      <w:r w:rsidRPr="007C3133">
        <w:rPr>
          <w:b/>
          <w:bCs/>
          <w:lang w:eastAsia="en-US"/>
        </w:rPr>
        <w:t xml:space="preserve"> Credits</w:t>
      </w:r>
    </w:p>
    <w:p w:rsidR="004F7FBF" w:rsidRPr="00803537" w:rsidRDefault="004F7FBF" w:rsidP="004F7FBF">
      <w:pPr>
        <w:autoSpaceDE w:val="0"/>
        <w:autoSpaceDN w:val="0"/>
        <w:bidi w:val="0"/>
        <w:adjustRightInd w:val="0"/>
        <w:spacing w:after="240"/>
        <w:rPr>
          <w:lang w:eastAsia="en-US"/>
        </w:rPr>
      </w:pPr>
      <w:r w:rsidRPr="00803537">
        <w:rPr>
          <w:lang w:eastAsia="en-US"/>
        </w:rPr>
        <w:t xml:space="preserve">This course teaches the </w:t>
      </w:r>
      <w:r>
        <w:rPr>
          <w:lang w:eastAsia="en-US"/>
        </w:rPr>
        <w:t xml:space="preserve">fundamentals of academic writing, with a focus on critical literary analysis. </w:t>
      </w:r>
    </w:p>
    <w:tbl>
      <w:tblPr>
        <w:tblStyle w:val="TableGrid"/>
        <w:tblW w:w="5000" w:type="pct"/>
        <w:jc w:val="center"/>
        <w:tblLook w:val="04A0" w:firstRow="1" w:lastRow="0" w:firstColumn="1" w:lastColumn="0" w:noHBand="0" w:noVBand="1"/>
      </w:tblPr>
      <w:tblGrid>
        <w:gridCol w:w="1918"/>
        <w:gridCol w:w="2043"/>
        <w:gridCol w:w="4329"/>
      </w:tblGrid>
      <w:tr w:rsidR="004F7FBF" w:rsidTr="00FC6B1B">
        <w:trPr>
          <w:trHeight w:val="69"/>
          <w:jc w:val="center"/>
        </w:trPr>
        <w:tc>
          <w:tcPr>
            <w:tcW w:w="1157"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Course Number</w:t>
            </w:r>
          </w:p>
        </w:tc>
        <w:tc>
          <w:tcPr>
            <w:tcW w:w="1232"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Lecturer</w:t>
            </w:r>
          </w:p>
        </w:tc>
        <w:tc>
          <w:tcPr>
            <w:tcW w:w="261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Time slot</w:t>
            </w:r>
          </w:p>
        </w:tc>
      </w:tr>
      <w:tr w:rsidR="008011C4" w:rsidTr="00FC6B1B">
        <w:trPr>
          <w:trHeight w:val="67"/>
          <w:jc w:val="center"/>
        </w:trPr>
        <w:tc>
          <w:tcPr>
            <w:tcW w:w="1157" w:type="pct"/>
          </w:tcPr>
          <w:p w:rsidR="008011C4" w:rsidRPr="00803537" w:rsidRDefault="008011C4" w:rsidP="008011C4">
            <w:pPr>
              <w:autoSpaceDE w:val="0"/>
              <w:autoSpaceDN w:val="0"/>
              <w:bidi w:val="0"/>
              <w:adjustRightInd w:val="0"/>
              <w:jc w:val="both"/>
              <w:rPr>
                <w:lang w:eastAsia="en-US"/>
              </w:rPr>
            </w:pPr>
            <w:r>
              <w:t>109.1050 G.</w:t>
            </w:r>
            <w:r w:rsidRPr="00E24A89">
              <w:t>01</w:t>
            </w:r>
          </w:p>
        </w:tc>
        <w:tc>
          <w:tcPr>
            <w:tcW w:w="1232" w:type="pct"/>
          </w:tcPr>
          <w:p w:rsidR="008011C4" w:rsidRPr="00803537" w:rsidRDefault="008011C4" w:rsidP="008011C4">
            <w:pPr>
              <w:autoSpaceDE w:val="0"/>
              <w:autoSpaceDN w:val="0"/>
              <w:bidi w:val="0"/>
              <w:adjustRightInd w:val="0"/>
              <w:jc w:val="both"/>
              <w:rPr>
                <w:lang w:eastAsia="en-US"/>
              </w:rPr>
            </w:pPr>
            <w:r w:rsidRPr="00803537">
              <w:t xml:space="preserve">Dr. </w:t>
            </w:r>
            <w:r>
              <w:t>J. Lewin</w:t>
            </w:r>
          </w:p>
        </w:tc>
        <w:tc>
          <w:tcPr>
            <w:tcW w:w="2611" w:type="pct"/>
          </w:tcPr>
          <w:p w:rsidR="008011C4" w:rsidRPr="00803537" w:rsidRDefault="008011C4" w:rsidP="008011C4">
            <w:pPr>
              <w:autoSpaceDE w:val="0"/>
              <w:autoSpaceDN w:val="0"/>
              <w:bidi w:val="0"/>
              <w:adjustRightInd w:val="0"/>
              <w:jc w:val="both"/>
              <w:rPr>
                <w:lang w:eastAsia="en-US"/>
              </w:rPr>
            </w:pPr>
            <w:r>
              <w:t>Sun</w:t>
            </w:r>
            <w:r w:rsidRPr="00803537">
              <w:t xml:space="preserve">days </w:t>
            </w:r>
            <w:r>
              <w:t>and Tuesdays, 10-12</w:t>
            </w:r>
          </w:p>
        </w:tc>
      </w:tr>
      <w:tr w:rsidR="004F7FBF" w:rsidTr="00FC6B1B">
        <w:trPr>
          <w:trHeight w:val="67"/>
          <w:jc w:val="center"/>
        </w:trPr>
        <w:tc>
          <w:tcPr>
            <w:tcW w:w="1157" w:type="pct"/>
          </w:tcPr>
          <w:p w:rsidR="004F7FBF" w:rsidRPr="00803537" w:rsidRDefault="004F7FBF" w:rsidP="00FC6B1B">
            <w:pPr>
              <w:autoSpaceDE w:val="0"/>
              <w:autoSpaceDN w:val="0"/>
              <w:bidi w:val="0"/>
              <w:adjustRightInd w:val="0"/>
              <w:jc w:val="both"/>
              <w:rPr>
                <w:lang w:eastAsia="en-US"/>
              </w:rPr>
            </w:pPr>
            <w:r>
              <w:t>109.1050 G.</w:t>
            </w:r>
            <w:r w:rsidRPr="00E24A89">
              <w:t>02</w:t>
            </w:r>
          </w:p>
        </w:tc>
        <w:tc>
          <w:tcPr>
            <w:tcW w:w="1232" w:type="pct"/>
          </w:tcPr>
          <w:p w:rsidR="004F7FBF" w:rsidRPr="00803537" w:rsidRDefault="004F7FBF" w:rsidP="00FC6B1B">
            <w:pPr>
              <w:autoSpaceDE w:val="0"/>
              <w:autoSpaceDN w:val="0"/>
              <w:bidi w:val="0"/>
              <w:adjustRightInd w:val="0"/>
              <w:jc w:val="both"/>
              <w:rPr>
                <w:lang w:eastAsia="en-US"/>
              </w:rPr>
            </w:pPr>
            <w:r>
              <w:t>Dr.</w:t>
            </w:r>
            <w:r>
              <w:rPr>
                <w:rFonts w:hint="cs"/>
                <w:rtl/>
              </w:rPr>
              <w:t xml:space="preserve"> </w:t>
            </w:r>
            <w:r>
              <w:rPr>
                <w:rFonts w:hint="cs"/>
              </w:rPr>
              <w:t>J</w:t>
            </w:r>
            <w:r>
              <w:t>. Lewin</w:t>
            </w:r>
          </w:p>
        </w:tc>
        <w:tc>
          <w:tcPr>
            <w:tcW w:w="2611" w:type="pct"/>
          </w:tcPr>
          <w:p w:rsidR="004F7FBF" w:rsidRPr="00803537" w:rsidRDefault="008011C4" w:rsidP="00FC6B1B">
            <w:pPr>
              <w:autoSpaceDE w:val="0"/>
              <w:autoSpaceDN w:val="0"/>
              <w:bidi w:val="0"/>
              <w:adjustRightInd w:val="0"/>
              <w:jc w:val="both"/>
              <w:rPr>
                <w:lang w:eastAsia="en-US"/>
              </w:rPr>
            </w:pPr>
            <w:r>
              <w:rPr>
                <w:lang w:eastAsia="en-US"/>
              </w:rPr>
              <w:t>Sundays and Wednesdays</w:t>
            </w:r>
            <w:r w:rsidR="00497D0C">
              <w:rPr>
                <w:lang w:eastAsia="en-US"/>
              </w:rPr>
              <w:t>,</w:t>
            </w:r>
            <w:r>
              <w:rPr>
                <w:lang w:eastAsia="en-US"/>
              </w:rPr>
              <w:t xml:space="preserve"> 14-16</w:t>
            </w:r>
          </w:p>
        </w:tc>
      </w:tr>
      <w:tr w:rsidR="004F7FBF" w:rsidTr="00FC6B1B">
        <w:trPr>
          <w:trHeight w:val="67"/>
          <w:jc w:val="center"/>
        </w:trPr>
        <w:tc>
          <w:tcPr>
            <w:tcW w:w="1157" w:type="pct"/>
          </w:tcPr>
          <w:p w:rsidR="004F7FBF" w:rsidRPr="00803537" w:rsidRDefault="004F7FBF" w:rsidP="00FC6B1B">
            <w:pPr>
              <w:autoSpaceDE w:val="0"/>
              <w:autoSpaceDN w:val="0"/>
              <w:bidi w:val="0"/>
              <w:adjustRightInd w:val="0"/>
              <w:jc w:val="both"/>
              <w:rPr>
                <w:lang w:eastAsia="en-US"/>
              </w:rPr>
            </w:pPr>
            <w:r>
              <w:t>109.1050 G.</w:t>
            </w:r>
            <w:r w:rsidRPr="00E24A89">
              <w:t>03</w:t>
            </w:r>
          </w:p>
        </w:tc>
        <w:tc>
          <w:tcPr>
            <w:tcW w:w="1232" w:type="pct"/>
          </w:tcPr>
          <w:p w:rsidR="004F7FBF" w:rsidRPr="00803537" w:rsidRDefault="004F7FBF" w:rsidP="00FC6B1B">
            <w:pPr>
              <w:autoSpaceDE w:val="0"/>
              <w:autoSpaceDN w:val="0"/>
              <w:bidi w:val="0"/>
              <w:adjustRightInd w:val="0"/>
              <w:jc w:val="both"/>
              <w:rPr>
                <w:lang w:eastAsia="en-US"/>
              </w:rPr>
            </w:pPr>
            <w:r w:rsidRPr="00803537">
              <w:t xml:space="preserve">Dr. </w:t>
            </w:r>
            <w:r>
              <w:t>M. Sivan</w:t>
            </w:r>
          </w:p>
        </w:tc>
        <w:tc>
          <w:tcPr>
            <w:tcW w:w="2611" w:type="pct"/>
          </w:tcPr>
          <w:p w:rsidR="004F7FBF" w:rsidRPr="00BB28B7" w:rsidRDefault="004F7FBF" w:rsidP="00FC6B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lang w:val="en-US"/>
              </w:rPr>
            </w:pPr>
            <w:r>
              <w:rPr>
                <w:rFonts w:ascii="Times New Roman" w:hAnsi="Times New Roman" w:cs="Times New Roman"/>
                <w:lang w:val="en-US"/>
              </w:rPr>
              <w:t>Mondays</w:t>
            </w:r>
            <w:r w:rsidR="00497D0C">
              <w:rPr>
                <w:rFonts w:ascii="Times New Roman" w:hAnsi="Times New Roman" w:cs="Times New Roman"/>
                <w:lang w:val="en-US"/>
              </w:rPr>
              <w:t>, 14-16</w:t>
            </w:r>
            <w:r>
              <w:rPr>
                <w:rFonts w:ascii="Times New Roman" w:hAnsi="Times New Roman" w:cs="Times New Roman"/>
                <w:lang w:val="en-US"/>
              </w:rPr>
              <w:t xml:space="preserve"> and Thursdays, 16-18</w:t>
            </w:r>
          </w:p>
        </w:tc>
      </w:tr>
    </w:tbl>
    <w:p w:rsidR="00C86A17" w:rsidRDefault="00C86A17" w:rsidP="00C86A17">
      <w:pPr>
        <w:autoSpaceDE w:val="0"/>
        <w:autoSpaceDN w:val="0"/>
        <w:bidi w:val="0"/>
        <w:adjustRightInd w:val="0"/>
        <w:rPr>
          <w:b/>
          <w:bCs/>
          <w:lang w:eastAsia="en-US"/>
        </w:rPr>
      </w:pPr>
    </w:p>
    <w:p w:rsidR="00C86A17" w:rsidRPr="00BB28B7" w:rsidRDefault="00C86A17" w:rsidP="00C86A17">
      <w:pPr>
        <w:numPr>
          <w:ilvl w:val="0"/>
          <w:numId w:val="7"/>
        </w:numPr>
        <w:shd w:val="clear" w:color="auto" w:fill="FF81D5"/>
        <w:autoSpaceDE w:val="0"/>
        <w:autoSpaceDN w:val="0"/>
        <w:bidi w:val="0"/>
        <w:adjustRightInd w:val="0"/>
        <w:rPr>
          <w:rFonts w:ascii="Book Antiqua" w:hAnsi="Book Antiqua"/>
          <w:b/>
          <w:bCs/>
          <w:lang w:eastAsia="en-US"/>
        </w:rPr>
      </w:pPr>
      <w:r>
        <w:rPr>
          <w:rFonts w:ascii="Book Antiqua" w:hAnsi="Book Antiqua"/>
          <w:b/>
          <w:bCs/>
          <w:lang w:eastAsia="en-US"/>
        </w:rPr>
        <w:t>WRITING SKILLS</w:t>
      </w:r>
    </w:p>
    <w:p w:rsidR="00C86A17" w:rsidRPr="007C3133" w:rsidRDefault="00D118A3" w:rsidP="00C86A17">
      <w:pPr>
        <w:autoSpaceDE w:val="0"/>
        <w:autoSpaceDN w:val="0"/>
        <w:bidi w:val="0"/>
        <w:adjustRightInd w:val="0"/>
        <w:spacing w:before="240" w:after="240"/>
        <w:jc w:val="center"/>
        <w:rPr>
          <w:b/>
          <w:bCs/>
          <w:lang w:eastAsia="en-US"/>
        </w:rPr>
      </w:pPr>
      <w:r>
        <w:rPr>
          <w:b/>
          <w:bCs/>
          <w:lang w:eastAsia="en-US"/>
        </w:rPr>
        <w:t>0</w:t>
      </w:r>
      <w:r w:rsidR="00C86A17" w:rsidRPr="007C3133">
        <w:rPr>
          <w:b/>
          <w:bCs/>
          <w:lang w:eastAsia="en-US"/>
        </w:rPr>
        <w:t xml:space="preserve"> Hours || </w:t>
      </w:r>
      <w:r w:rsidR="00C86A17">
        <w:rPr>
          <w:b/>
          <w:bCs/>
          <w:lang w:eastAsia="en-US"/>
        </w:rPr>
        <w:t>0</w:t>
      </w:r>
      <w:r w:rsidR="00C86A17" w:rsidRPr="007C3133">
        <w:rPr>
          <w:b/>
          <w:bCs/>
          <w:lang w:eastAsia="en-US"/>
        </w:rPr>
        <w:t xml:space="preserve"> Credits</w:t>
      </w:r>
    </w:p>
    <w:p w:rsidR="00C86A17" w:rsidRPr="00803537" w:rsidRDefault="00C86A17" w:rsidP="001B3639">
      <w:pPr>
        <w:autoSpaceDE w:val="0"/>
        <w:autoSpaceDN w:val="0"/>
        <w:bidi w:val="0"/>
        <w:adjustRightInd w:val="0"/>
        <w:spacing w:after="240"/>
        <w:rPr>
          <w:lang w:eastAsia="en-US"/>
        </w:rPr>
      </w:pPr>
      <w:r>
        <w:rPr>
          <w:lang w:eastAsia="en-US"/>
        </w:rPr>
        <w:t xml:space="preserve">This is </w:t>
      </w:r>
      <w:r w:rsidRPr="00C86A17">
        <w:rPr>
          <w:b/>
          <w:bCs/>
          <w:lang w:eastAsia="en-US"/>
        </w:rPr>
        <w:t>NOT</w:t>
      </w:r>
      <w:r>
        <w:rPr>
          <w:lang w:eastAsia="en-US"/>
        </w:rPr>
        <w:t xml:space="preserve"> a mandatory course. It is a </w:t>
      </w:r>
      <w:r w:rsidR="001B3639">
        <w:rPr>
          <w:lang w:eastAsia="en-US"/>
        </w:rPr>
        <w:t>session</w:t>
      </w:r>
      <w:r>
        <w:rPr>
          <w:lang w:eastAsia="en-US"/>
        </w:rPr>
        <w:t xml:space="preserve"> with Dr. Lewin to assist students with their academic</w:t>
      </w:r>
      <w:r w:rsidR="001B3639">
        <w:rPr>
          <w:lang w:eastAsia="en-US"/>
        </w:rPr>
        <w:t xml:space="preserve"> writing and researching skills. To make an appointment write </w:t>
      </w:r>
      <w:r w:rsidR="008B4916">
        <w:rPr>
          <w:lang w:eastAsia="en-US"/>
        </w:rPr>
        <w:t>to</w:t>
      </w:r>
      <w:r w:rsidR="001B3639">
        <w:rPr>
          <w:lang w:eastAsia="en-US"/>
        </w:rPr>
        <w:t xml:space="preserve"> </w:t>
      </w:r>
      <w:r w:rsidR="001B3639" w:rsidRPr="001B3639">
        <w:rPr>
          <w:lang w:eastAsia="en-US"/>
        </w:rPr>
        <w:t>jlewin@staff.haifa.ac.il</w:t>
      </w:r>
    </w:p>
    <w:tbl>
      <w:tblPr>
        <w:tblStyle w:val="TableGrid"/>
        <w:tblW w:w="5000" w:type="pct"/>
        <w:jc w:val="center"/>
        <w:tblLook w:val="04A0" w:firstRow="1" w:lastRow="0" w:firstColumn="1" w:lastColumn="0" w:noHBand="0" w:noVBand="1"/>
      </w:tblPr>
      <w:tblGrid>
        <w:gridCol w:w="1918"/>
        <w:gridCol w:w="2043"/>
        <w:gridCol w:w="4329"/>
      </w:tblGrid>
      <w:tr w:rsidR="00C86A17" w:rsidTr="00C86A17">
        <w:trPr>
          <w:trHeight w:val="69"/>
          <w:jc w:val="center"/>
        </w:trPr>
        <w:tc>
          <w:tcPr>
            <w:tcW w:w="1157" w:type="pct"/>
          </w:tcPr>
          <w:p w:rsidR="00C86A17" w:rsidRPr="00182360" w:rsidRDefault="00C86A17" w:rsidP="00C86A17">
            <w:pPr>
              <w:autoSpaceDE w:val="0"/>
              <w:autoSpaceDN w:val="0"/>
              <w:bidi w:val="0"/>
              <w:adjustRightInd w:val="0"/>
              <w:rPr>
                <w:b/>
                <w:bCs/>
                <w:spacing w:val="2"/>
                <w:shd w:val="clear" w:color="auto" w:fill="FFFFFF"/>
              </w:rPr>
            </w:pPr>
            <w:r w:rsidRPr="00182360">
              <w:rPr>
                <w:b/>
                <w:bCs/>
                <w:spacing w:val="2"/>
                <w:shd w:val="clear" w:color="auto" w:fill="FFFFFF"/>
              </w:rPr>
              <w:t>Course Number</w:t>
            </w:r>
          </w:p>
        </w:tc>
        <w:tc>
          <w:tcPr>
            <w:tcW w:w="1232" w:type="pct"/>
          </w:tcPr>
          <w:p w:rsidR="00C86A17" w:rsidRPr="00182360" w:rsidRDefault="00C86A17" w:rsidP="00C86A17">
            <w:pPr>
              <w:autoSpaceDE w:val="0"/>
              <w:autoSpaceDN w:val="0"/>
              <w:bidi w:val="0"/>
              <w:adjustRightInd w:val="0"/>
              <w:rPr>
                <w:b/>
                <w:bCs/>
                <w:spacing w:val="2"/>
                <w:shd w:val="clear" w:color="auto" w:fill="FFFFFF"/>
              </w:rPr>
            </w:pPr>
            <w:r w:rsidRPr="00182360">
              <w:rPr>
                <w:b/>
                <w:bCs/>
                <w:spacing w:val="2"/>
                <w:shd w:val="clear" w:color="auto" w:fill="FFFFFF"/>
              </w:rPr>
              <w:t>Lecturer</w:t>
            </w:r>
          </w:p>
        </w:tc>
        <w:tc>
          <w:tcPr>
            <w:tcW w:w="2611" w:type="pct"/>
          </w:tcPr>
          <w:p w:rsidR="00C86A17" w:rsidRPr="00182360" w:rsidRDefault="00C86A17" w:rsidP="00C86A17">
            <w:pPr>
              <w:autoSpaceDE w:val="0"/>
              <w:autoSpaceDN w:val="0"/>
              <w:bidi w:val="0"/>
              <w:adjustRightInd w:val="0"/>
              <w:rPr>
                <w:b/>
                <w:bCs/>
                <w:spacing w:val="2"/>
                <w:shd w:val="clear" w:color="auto" w:fill="FFFFFF"/>
              </w:rPr>
            </w:pPr>
            <w:r w:rsidRPr="00182360">
              <w:rPr>
                <w:b/>
                <w:bCs/>
                <w:spacing w:val="2"/>
                <w:shd w:val="clear" w:color="auto" w:fill="FFFFFF"/>
              </w:rPr>
              <w:t>Time slot</w:t>
            </w:r>
          </w:p>
        </w:tc>
      </w:tr>
      <w:tr w:rsidR="00C86A17" w:rsidTr="00C86A17">
        <w:trPr>
          <w:trHeight w:val="67"/>
          <w:jc w:val="center"/>
        </w:trPr>
        <w:tc>
          <w:tcPr>
            <w:tcW w:w="1157" w:type="pct"/>
          </w:tcPr>
          <w:p w:rsidR="00C86A17" w:rsidRPr="00803537" w:rsidRDefault="00C86A17" w:rsidP="008B4916">
            <w:pPr>
              <w:autoSpaceDE w:val="0"/>
              <w:autoSpaceDN w:val="0"/>
              <w:bidi w:val="0"/>
              <w:adjustRightInd w:val="0"/>
              <w:jc w:val="both"/>
              <w:rPr>
                <w:lang w:eastAsia="en-US"/>
              </w:rPr>
            </w:pPr>
            <w:r>
              <w:t>109.</w:t>
            </w:r>
            <w:r w:rsidR="008B4916">
              <w:t>101</w:t>
            </w:r>
          </w:p>
        </w:tc>
        <w:tc>
          <w:tcPr>
            <w:tcW w:w="1232" w:type="pct"/>
          </w:tcPr>
          <w:p w:rsidR="00C86A17" w:rsidRPr="00803537" w:rsidRDefault="00C86A17" w:rsidP="00C86A17">
            <w:pPr>
              <w:autoSpaceDE w:val="0"/>
              <w:autoSpaceDN w:val="0"/>
              <w:bidi w:val="0"/>
              <w:adjustRightInd w:val="0"/>
              <w:jc w:val="both"/>
              <w:rPr>
                <w:lang w:eastAsia="en-US"/>
              </w:rPr>
            </w:pPr>
            <w:r w:rsidRPr="00803537">
              <w:t xml:space="preserve">Dr. </w:t>
            </w:r>
            <w:r>
              <w:t>J. Lewin</w:t>
            </w:r>
          </w:p>
        </w:tc>
        <w:tc>
          <w:tcPr>
            <w:tcW w:w="2611" w:type="pct"/>
          </w:tcPr>
          <w:p w:rsidR="00C86A17" w:rsidRPr="00803537" w:rsidRDefault="001B3639" w:rsidP="00C86A17">
            <w:pPr>
              <w:autoSpaceDE w:val="0"/>
              <w:autoSpaceDN w:val="0"/>
              <w:bidi w:val="0"/>
              <w:adjustRightInd w:val="0"/>
              <w:jc w:val="both"/>
              <w:rPr>
                <w:lang w:eastAsia="en-US"/>
              </w:rPr>
            </w:pPr>
            <w:r>
              <w:t>Sundays and Wednesdays, 12-14</w:t>
            </w:r>
          </w:p>
        </w:tc>
      </w:tr>
    </w:tbl>
    <w:p w:rsidR="00C86A17" w:rsidRPr="00803537" w:rsidRDefault="00C86A17" w:rsidP="00C86A17">
      <w:pPr>
        <w:bidi w:val="0"/>
        <w:rPr>
          <w:lang w:eastAsia="en-US"/>
        </w:rPr>
      </w:pPr>
    </w:p>
    <w:p w:rsidR="004F7FBF" w:rsidRPr="00BB28B7" w:rsidRDefault="004F7FBF" w:rsidP="004F7FBF">
      <w:pPr>
        <w:numPr>
          <w:ilvl w:val="0"/>
          <w:numId w:val="8"/>
        </w:numPr>
        <w:shd w:val="clear" w:color="auto" w:fill="FF81D5"/>
        <w:autoSpaceDE w:val="0"/>
        <w:autoSpaceDN w:val="0"/>
        <w:bidi w:val="0"/>
        <w:adjustRightInd w:val="0"/>
        <w:rPr>
          <w:rFonts w:ascii="Book Antiqua" w:hAnsi="Book Antiqua"/>
          <w:b/>
          <w:bCs/>
          <w:lang w:eastAsia="en-US"/>
        </w:rPr>
      </w:pPr>
      <w:r w:rsidRPr="00BB28B7">
        <w:rPr>
          <w:rFonts w:ascii="Book Antiqua" w:hAnsi="Book Antiqua"/>
          <w:b/>
          <w:bCs/>
          <w:lang w:eastAsia="en-US"/>
        </w:rPr>
        <w:t>SURVEY I : 14</w:t>
      </w:r>
      <w:r w:rsidRPr="00BB28B7">
        <w:rPr>
          <w:rFonts w:ascii="Book Antiqua" w:hAnsi="Book Antiqua"/>
          <w:b/>
          <w:bCs/>
          <w:vertAlign w:val="superscript"/>
          <w:lang w:eastAsia="en-US"/>
        </w:rPr>
        <w:t>th</w:t>
      </w:r>
      <w:r w:rsidRPr="00BB28B7">
        <w:rPr>
          <w:rFonts w:ascii="Book Antiqua" w:hAnsi="Book Antiqua"/>
          <w:b/>
          <w:bCs/>
          <w:lang w:eastAsia="en-US"/>
        </w:rPr>
        <w:t xml:space="preserve">  TO 17</w:t>
      </w:r>
      <w:r w:rsidRPr="00BB28B7">
        <w:rPr>
          <w:rFonts w:ascii="Book Antiqua" w:hAnsi="Book Antiqua"/>
          <w:b/>
          <w:bCs/>
          <w:vertAlign w:val="superscript"/>
          <w:lang w:eastAsia="en-US"/>
        </w:rPr>
        <w:t>th</w:t>
      </w:r>
      <w:r w:rsidRPr="00BB28B7">
        <w:rPr>
          <w:rFonts w:ascii="Book Antiqua" w:hAnsi="Book Antiqua"/>
          <w:b/>
          <w:bCs/>
          <w:lang w:eastAsia="en-US"/>
        </w:rPr>
        <w:t xml:space="preserve"> CENTURY  ENGLISH  LITERATURE</w:t>
      </w:r>
    </w:p>
    <w:p w:rsidR="004F7FBF" w:rsidRDefault="004F7FBF" w:rsidP="004F7FBF">
      <w:pPr>
        <w:autoSpaceDE w:val="0"/>
        <w:autoSpaceDN w:val="0"/>
        <w:bidi w:val="0"/>
        <w:adjustRightInd w:val="0"/>
        <w:spacing w:before="240" w:after="240"/>
        <w:jc w:val="center"/>
        <w:rPr>
          <w:b/>
          <w:bCs/>
          <w:lang w:eastAsia="en-US"/>
        </w:rPr>
      </w:pPr>
      <w:r w:rsidRPr="007C3133">
        <w:rPr>
          <w:b/>
          <w:bCs/>
          <w:lang w:eastAsia="en-US"/>
        </w:rPr>
        <w:t>4 Hours |</w:t>
      </w:r>
      <w:r>
        <w:rPr>
          <w:b/>
          <w:bCs/>
          <w:lang w:eastAsia="en-US"/>
        </w:rPr>
        <w:t>|</w:t>
      </w:r>
      <w:r w:rsidRPr="007C3133">
        <w:rPr>
          <w:b/>
          <w:bCs/>
          <w:lang w:eastAsia="en-US"/>
        </w:rPr>
        <w:t xml:space="preserve"> 4 Credits</w:t>
      </w:r>
    </w:p>
    <w:p w:rsidR="004F7FBF" w:rsidRPr="007C3133" w:rsidRDefault="004F7FBF" w:rsidP="004F7FBF">
      <w:pPr>
        <w:autoSpaceDE w:val="0"/>
        <w:autoSpaceDN w:val="0"/>
        <w:bidi w:val="0"/>
        <w:adjustRightInd w:val="0"/>
        <w:spacing w:after="240"/>
        <w:jc w:val="both"/>
        <w:rPr>
          <w:lang w:eastAsia="en-US"/>
        </w:rPr>
      </w:pPr>
      <w:r w:rsidRPr="00BB28B7">
        <w:rPr>
          <w:spacing w:val="2"/>
          <w:shd w:val="clear" w:color="auto" w:fill="FFFFFF"/>
        </w:rPr>
        <w:t xml:space="preserve">This course offers a survey of major writers, genres, and literary movements from the earlier centuries of the English literary history, </w:t>
      </w:r>
      <w:proofErr w:type="gramStart"/>
      <w:r w:rsidRPr="00BB28B7">
        <w:rPr>
          <w:spacing w:val="2"/>
          <w:shd w:val="clear" w:color="auto" w:fill="FFFFFF"/>
        </w:rPr>
        <w:t xml:space="preserve">with an emphasis on tools for literary analysis such as close reading, argumentation, and </w:t>
      </w:r>
      <w:r>
        <w:rPr>
          <w:spacing w:val="2"/>
          <w:shd w:val="clear" w:color="auto" w:fill="FFFFFF"/>
        </w:rPr>
        <w:t>historical and social context</w:t>
      </w:r>
      <w:proofErr w:type="gramEnd"/>
      <w:r>
        <w:rPr>
          <w:spacing w:val="2"/>
          <w:shd w:val="clear" w:color="auto" w:fill="FFFFFF"/>
        </w:rPr>
        <w:t>.</w:t>
      </w:r>
    </w:p>
    <w:tbl>
      <w:tblPr>
        <w:tblStyle w:val="TableGrid"/>
        <w:tblW w:w="5000" w:type="pct"/>
        <w:tblLook w:val="04A0" w:firstRow="1" w:lastRow="0" w:firstColumn="1" w:lastColumn="0" w:noHBand="0" w:noVBand="1"/>
      </w:tblPr>
      <w:tblGrid>
        <w:gridCol w:w="1908"/>
        <w:gridCol w:w="2136"/>
        <w:gridCol w:w="4246"/>
      </w:tblGrid>
      <w:tr w:rsidR="004F7FBF" w:rsidTr="00FC6B1B">
        <w:trPr>
          <w:trHeight w:val="90"/>
        </w:trPr>
        <w:tc>
          <w:tcPr>
            <w:tcW w:w="115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Course Number</w:t>
            </w:r>
          </w:p>
        </w:tc>
        <w:tc>
          <w:tcPr>
            <w:tcW w:w="1288"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Lecturer</w:t>
            </w:r>
          </w:p>
        </w:tc>
        <w:tc>
          <w:tcPr>
            <w:tcW w:w="256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Time slot</w:t>
            </w:r>
          </w:p>
        </w:tc>
      </w:tr>
      <w:tr w:rsidR="004F7FBF" w:rsidTr="00FC6B1B">
        <w:trPr>
          <w:trHeight w:val="90"/>
        </w:trPr>
        <w:tc>
          <w:tcPr>
            <w:tcW w:w="1151" w:type="pct"/>
          </w:tcPr>
          <w:p w:rsidR="004F7FBF" w:rsidRPr="00BB28B7" w:rsidRDefault="004F7FBF" w:rsidP="00A75896">
            <w:pPr>
              <w:autoSpaceDE w:val="0"/>
              <w:autoSpaceDN w:val="0"/>
              <w:bidi w:val="0"/>
              <w:adjustRightInd w:val="0"/>
              <w:jc w:val="both"/>
              <w:rPr>
                <w:spacing w:val="2"/>
                <w:shd w:val="clear" w:color="auto" w:fill="FFFFFF"/>
              </w:rPr>
            </w:pPr>
            <w:r>
              <w:rPr>
                <w:lang w:eastAsia="en-US"/>
              </w:rPr>
              <w:t xml:space="preserve">109.1512 </w:t>
            </w:r>
          </w:p>
        </w:tc>
        <w:tc>
          <w:tcPr>
            <w:tcW w:w="1288" w:type="pct"/>
          </w:tcPr>
          <w:p w:rsidR="004F7FBF" w:rsidRPr="00BB28B7" w:rsidRDefault="004F7FBF" w:rsidP="00FC6B1B">
            <w:pPr>
              <w:autoSpaceDE w:val="0"/>
              <w:autoSpaceDN w:val="0"/>
              <w:bidi w:val="0"/>
              <w:adjustRightInd w:val="0"/>
              <w:jc w:val="both"/>
              <w:rPr>
                <w:spacing w:val="2"/>
                <w:shd w:val="clear" w:color="auto" w:fill="FFFFFF"/>
              </w:rPr>
            </w:pPr>
            <w:r w:rsidRPr="00803537">
              <w:rPr>
                <w:lang w:eastAsia="en-US"/>
              </w:rPr>
              <w:t xml:space="preserve">Dr. </w:t>
            </w:r>
            <w:r>
              <w:rPr>
                <w:lang w:eastAsia="en-US"/>
              </w:rPr>
              <w:t>R. Barzilai</w:t>
            </w:r>
          </w:p>
        </w:tc>
        <w:tc>
          <w:tcPr>
            <w:tcW w:w="2561" w:type="pct"/>
          </w:tcPr>
          <w:p w:rsidR="004F7FBF" w:rsidRPr="00BB28B7" w:rsidRDefault="00A75896" w:rsidP="00FC6B1B">
            <w:pPr>
              <w:autoSpaceDE w:val="0"/>
              <w:autoSpaceDN w:val="0"/>
              <w:bidi w:val="0"/>
              <w:adjustRightInd w:val="0"/>
              <w:rPr>
                <w:lang w:eastAsia="en-US"/>
              </w:rPr>
            </w:pPr>
            <w:r>
              <w:rPr>
                <w:lang w:eastAsia="en-US"/>
              </w:rPr>
              <w:t>Online Course</w:t>
            </w:r>
            <w:r w:rsidR="00117962">
              <w:rPr>
                <w:lang w:eastAsia="en-US"/>
              </w:rPr>
              <w:t xml:space="preserve"> </w:t>
            </w:r>
          </w:p>
        </w:tc>
      </w:tr>
    </w:tbl>
    <w:p w:rsidR="004F7FBF" w:rsidRDefault="004F7FBF" w:rsidP="004F7FBF">
      <w:pPr>
        <w:autoSpaceDE w:val="0"/>
        <w:autoSpaceDN w:val="0"/>
        <w:bidi w:val="0"/>
        <w:adjustRightInd w:val="0"/>
        <w:rPr>
          <w:lang w:eastAsia="en-US"/>
        </w:rPr>
      </w:pPr>
    </w:p>
    <w:p w:rsidR="002128D3" w:rsidRDefault="002128D3" w:rsidP="002128D3">
      <w:pPr>
        <w:autoSpaceDE w:val="0"/>
        <w:autoSpaceDN w:val="0"/>
        <w:bidi w:val="0"/>
        <w:adjustRightInd w:val="0"/>
        <w:rPr>
          <w:lang w:eastAsia="en-US"/>
        </w:rPr>
      </w:pPr>
    </w:p>
    <w:p w:rsidR="002128D3" w:rsidRDefault="002128D3" w:rsidP="002128D3">
      <w:pPr>
        <w:autoSpaceDE w:val="0"/>
        <w:autoSpaceDN w:val="0"/>
        <w:bidi w:val="0"/>
        <w:adjustRightInd w:val="0"/>
        <w:rPr>
          <w:rtl/>
          <w:lang w:eastAsia="en-US"/>
        </w:rPr>
      </w:pPr>
    </w:p>
    <w:p w:rsidR="009C4450" w:rsidRDefault="009C4450" w:rsidP="009C4450">
      <w:pPr>
        <w:autoSpaceDE w:val="0"/>
        <w:autoSpaceDN w:val="0"/>
        <w:bidi w:val="0"/>
        <w:adjustRightInd w:val="0"/>
        <w:rPr>
          <w:rtl/>
          <w:lang w:eastAsia="en-US"/>
        </w:rPr>
      </w:pPr>
    </w:p>
    <w:p w:rsidR="009C4450" w:rsidRDefault="009C4450" w:rsidP="009C4450">
      <w:pPr>
        <w:autoSpaceDE w:val="0"/>
        <w:autoSpaceDN w:val="0"/>
        <w:bidi w:val="0"/>
        <w:adjustRightInd w:val="0"/>
        <w:rPr>
          <w:rtl/>
          <w:lang w:eastAsia="en-US"/>
        </w:rPr>
      </w:pPr>
    </w:p>
    <w:p w:rsidR="009C4450" w:rsidRDefault="009C4450" w:rsidP="009C4450">
      <w:pPr>
        <w:autoSpaceDE w:val="0"/>
        <w:autoSpaceDN w:val="0"/>
        <w:bidi w:val="0"/>
        <w:adjustRightInd w:val="0"/>
        <w:rPr>
          <w:lang w:eastAsia="en-US"/>
        </w:rPr>
      </w:pPr>
    </w:p>
    <w:p w:rsidR="004F7FBF" w:rsidRPr="00273FF9" w:rsidRDefault="004F7FBF" w:rsidP="004F7FBF">
      <w:pPr>
        <w:pStyle w:val="Heading3"/>
        <w:rPr>
          <w:color w:val="A8D08D" w:themeColor="accent6" w:themeTint="99"/>
        </w:rPr>
      </w:pPr>
      <w:r w:rsidRPr="00273FF9">
        <w:rPr>
          <w:color w:val="A8D08D" w:themeColor="accent6" w:themeTint="99"/>
        </w:rPr>
        <w:t>SPRING SEMESTER</w:t>
      </w:r>
    </w:p>
    <w:p w:rsidR="004F7FBF" w:rsidRDefault="004F7FBF" w:rsidP="004F7FB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p>
    <w:p w:rsidR="004F7FBF" w:rsidRPr="00BB28B7" w:rsidRDefault="004F7FBF" w:rsidP="004F7FBF">
      <w:pPr>
        <w:pStyle w:val="ListParagraph"/>
        <w:numPr>
          <w:ilvl w:val="0"/>
          <w:numId w:val="8"/>
        </w:numPr>
        <w:shd w:val="clear" w:color="auto" w:fill="FFBDE9"/>
        <w:autoSpaceDE w:val="0"/>
        <w:autoSpaceDN w:val="0"/>
        <w:bidi w:val="0"/>
        <w:adjustRightInd w:val="0"/>
        <w:rPr>
          <w:rFonts w:ascii="Book Antiqua" w:hAnsi="Book Antiqua"/>
          <w:b/>
          <w:bCs/>
          <w:lang w:eastAsia="en-US"/>
        </w:rPr>
      </w:pPr>
      <w:r>
        <w:rPr>
          <w:rFonts w:ascii="Book Antiqua" w:hAnsi="Book Antiqua"/>
          <w:b/>
          <w:bCs/>
          <w:lang w:eastAsia="en-US"/>
        </w:rPr>
        <w:t>ACADEMIC WRITING B</w:t>
      </w:r>
    </w:p>
    <w:p w:rsidR="004F7FBF" w:rsidRDefault="004F7FBF" w:rsidP="004F7FBF">
      <w:pPr>
        <w:autoSpaceDE w:val="0"/>
        <w:autoSpaceDN w:val="0"/>
        <w:bidi w:val="0"/>
        <w:adjustRightInd w:val="0"/>
        <w:spacing w:before="240" w:after="240"/>
        <w:jc w:val="center"/>
        <w:rPr>
          <w:b/>
          <w:bCs/>
          <w:lang w:eastAsia="en-US"/>
        </w:rPr>
      </w:pPr>
      <w:r w:rsidRPr="007C3133">
        <w:rPr>
          <w:b/>
          <w:bCs/>
          <w:lang w:eastAsia="en-US"/>
        </w:rPr>
        <w:t>4 Hours || 3 Credits</w:t>
      </w:r>
    </w:p>
    <w:p w:rsidR="004F7FBF" w:rsidRPr="007C3133" w:rsidRDefault="004F7FBF" w:rsidP="004F7FBF">
      <w:pPr>
        <w:autoSpaceDE w:val="0"/>
        <w:autoSpaceDN w:val="0"/>
        <w:bidi w:val="0"/>
        <w:adjustRightInd w:val="0"/>
        <w:spacing w:after="240"/>
        <w:jc w:val="both"/>
        <w:rPr>
          <w:lang w:eastAsia="en-US"/>
        </w:rPr>
      </w:pPr>
      <w:r w:rsidRPr="00803537">
        <w:rPr>
          <w:lang w:eastAsia="en-US"/>
        </w:rPr>
        <w:t xml:space="preserve">This course expands on writing skills taught in </w:t>
      </w:r>
      <w:r>
        <w:rPr>
          <w:i/>
          <w:iCs/>
          <w:lang w:eastAsia="en-US"/>
        </w:rPr>
        <w:t>Academic Writing (</w:t>
      </w:r>
      <w:r w:rsidRPr="00803537">
        <w:rPr>
          <w:i/>
          <w:iCs/>
          <w:lang w:eastAsia="en-US"/>
        </w:rPr>
        <w:t>Style &amp; Composition</w:t>
      </w:r>
      <w:r>
        <w:rPr>
          <w:i/>
          <w:iCs/>
          <w:lang w:eastAsia="en-US"/>
        </w:rPr>
        <w:t>)</w:t>
      </w:r>
      <w:r w:rsidRPr="00803537">
        <w:rPr>
          <w:i/>
          <w:iCs/>
          <w:lang w:eastAsia="en-US"/>
        </w:rPr>
        <w:t xml:space="preserve"> </w:t>
      </w:r>
      <w:proofErr w:type="gramStart"/>
      <w:r w:rsidRPr="00803537">
        <w:rPr>
          <w:i/>
          <w:iCs/>
          <w:lang w:eastAsia="en-US"/>
        </w:rPr>
        <w:t>A</w:t>
      </w:r>
      <w:proofErr w:type="gramEnd"/>
      <w:r>
        <w:rPr>
          <w:i/>
          <w:iCs/>
          <w:lang w:eastAsia="en-US"/>
        </w:rPr>
        <w:t xml:space="preserve">, </w:t>
      </w:r>
      <w:r>
        <w:rPr>
          <w:lang w:eastAsia="en-US"/>
        </w:rPr>
        <w:t>developing introductory research skills.</w:t>
      </w:r>
    </w:p>
    <w:tbl>
      <w:tblPr>
        <w:tblStyle w:val="TableGrid"/>
        <w:tblW w:w="5000" w:type="pct"/>
        <w:tblLook w:val="04A0" w:firstRow="1" w:lastRow="0" w:firstColumn="1" w:lastColumn="0" w:noHBand="0" w:noVBand="1"/>
      </w:tblPr>
      <w:tblGrid>
        <w:gridCol w:w="1908"/>
        <w:gridCol w:w="2136"/>
        <w:gridCol w:w="4246"/>
      </w:tblGrid>
      <w:tr w:rsidR="004F7FBF" w:rsidTr="00FC6B1B">
        <w:trPr>
          <w:trHeight w:val="90"/>
        </w:trPr>
        <w:tc>
          <w:tcPr>
            <w:tcW w:w="115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Course Number</w:t>
            </w:r>
          </w:p>
        </w:tc>
        <w:tc>
          <w:tcPr>
            <w:tcW w:w="1288"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Lecturer</w:t>
            </w:r>
          </w:p>
        </w:tc>
        <w:tc>
          <w:tcPr>
            <w:tcW w:w="256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Time slot</w:t>
            </w:r>
          </w:p>
        </w:tc>
      </w:tr>
      <w:tr w:rsidR="004F7FBF" w:rsidTr="00FC6B1B">
        <w:trPr>
          <w:trHeight w:val="90"/>
        </w:trPr>
        <w:tc>
          <w:tcPr>
            <w:tcW w:w="1151" w:type="pct"/>
          </w:tcPr>
          <w:p w:rsidR="004F7FBF" w:rsidRPr="00BB28B7" w:rsidRDefault="004F7FBF" w:rsidP="00FC6B1B">
            <w:pPr>
              <w:autoSpaceDE w:val="0"/>
              <w:autoSpaceDN w:val="0"/>
              <w:bidi w:val="0"/>
              <w:adjustRightInd w:val="0"/>
              <w:jc w:val="both"/>
              <w:rPr>
                <w:spacing w:val="2"/>
                <w:shd w:val="clear" w:color="auto" w:fill="FFFFFF"/>
              </w:rPr>
            </w:pPr>
            <w:r>
              <w:t>109.1051 G.</w:t>
            </w:r>
            <w:r w:rsidRPr="009A3F89">
              <w:t>01</w:t>
            </w:r>
          </w:p>
        </w:tc>
        <w:tc>
          <w:tcPr>
            <w:tcW w:w="1288" w:type="pct"/>
          </w:tcPr>
          <w:p w:rsidR="004F7FBF" w:rsidRPr="00BB28B7" w:rsidRDefault="004F7FBF" w:rsidP="00FC6B1B">
            <w:pPr>
              <w:autoSpaceDE w:val="0"/>
              <w:autoSpaceDN w:val="0"/>
              <w:bidi w:val="0"/>
              <w:adjustRightInd w:val="0"/>
              <w:jc w:val="both"/>
              <w:rPr>
                <w:spacing w:val="2"/>
                <w:shd w:val="clear" w:color="auto" w:fill="FFFFFF"/>
              </w:rPr>
            </w:pPr>
            <w:r w:rsidRPr="00803537">
              <w:t xml:space="preserve">Dr. </w:t>
            </w:r>
            <w:r w:rsidR="00FF1676">
              <w:rPr>
                <w:lang w:eastAsia="en-US"/>
              </w:rPr>
              <w:t>J. Lewin</w:t>
            </w:r>
          </w:p>
        </w:tc>
        <w:tc>
          <w:tcPr>
            <w:tcW w:w="2561" w:type="pct"/>
          </w:tcPr>
          <w:p w:rsidR="004F7FBF" w:rsidRPr="00BB28B7" w:rsidRDefault="00FF1676" w:rsidP="00FC6B1B">
            <w:pPr>
              <w:bidi w:val="0"/>
            </w:pPr>
            <w:r>
              <w:rPr>
                <w:lang w:eastAsia="en-US"/>
              </w:rPr>
              <w:t>Sundays and Tuesdays</w:t>
            </w:r>
            <w:r w:rsidR="004F7FBF">
              <w:t>, 10-12</w:t>
            </w:r>
          </w:p>
        </w:tc>
      </w:tr>
      <w:tr w:rsidR="004F7FBF" w:rsidTr="00FC6B1B">
        <w:trPr>
          <w:trHeight w:val="90"/>
        </w:trPr>
        <w:tc>
          <w:tcPr>
            <w:tcW w:w="1151" w:type="pct"/>
          </w:tcPr>
          <w:p w:rsidR="004F7FBF" w:rsidRPr="00803537" w:rsidRDefault="004F7FBF" w:rsidP="00FC6B1B">
            <w:pPr>
              <w:autoSpaceDE w:val="0"/>
              <w:autoSpaceDN w:val="0"/>
              <w:bidi w:val="0"/>
              <w:adjustRightInd w:val="0"/>
              <w:jc w:val="both"/>
            </w:pPr>
            <w:r>
              <w:rPr>
                <w:lang w:eastAsia="en-US"/>
              </w:rPr>
              <w:t>109.1051 G.</w:t>
            </w:r>
            <w:r w:rsidRPr="009A3F89">
              <w:rPr>
                <w:lang w:eastAsia="en-US"/>
              </w:rPr>
              <w:t>02</w:t>
            </w:r>
          </w:p>
        </w:tc>
        <w:tc>
          <w:tcPr>
            <w:tcW w:w="1288" w:type="pct"/>
          </w:tcPr>
          <w:p w:rsidR="004F7FBF" w:rsidRPr="00803537" w:rsidRDefault="004F7FBF" w:rsidP="00FC6B1B">
            <w:pPr>
              <w:autoSpaceDE w:val="0"/>
              <w:autoSpaceDN w:val="0"/>
              <w:bidi w:val="0"/>
              <w:adjustRightInd w:val="0"/>
              <w:jc w:val="both"/>
            </w:pPr>
            <w:r>
              <w:t xml:space="preserve">Dr. </w:t>
            </w:r>
            <w:r>
              <w:rPr>
                <w:lang w:eastAsia="en-US"/>
              </w:rPr>
              <w:t>J. Lewin</w:t>
            </w:r>
          </w:p>
        </w:tc>
        <w:tc>
          <w:tcPr>
            <w:tcW w:w="2561" w:type="pct"/>
          </w:tcPr>
          <w:p w:rsidR="004F7FBF" w:rsidRDefault="004F7FBF" w:rsidP="003D5E5F">
            <w:pPr>
              <w:bidi w:val="0"/>
            </w:pPr>
            <w:r>
              <w:rPr>
                <w:lang w:eastAsia="en-US"/>
              </w:rPr>
              <w:t>Sun</w:t>
            </w:r>
            <w:r w:rsidRPr="00803537">
              <w:rPr>
                <w:lang w:eastAsia="en-US"/>
              </w:rPr>
              <w:t xml:space="preserve">days </w:t>
            </w:r>
            <w:r>
              <w:rPr>
                <w:lang w:eastAsia="en-US"/>
              </w:rPr>
              <w:t>and Wednesdays, 1</w:t>
            </w:r>
            <w:r w:rsidR="003D5E5F">
              <w:rPr>
                <w:lang w:eastAsia="en-US"/>
              </w:rPr>
              <w:t>4</w:t>
            </w:r>
            <w:r>
              <w:rPr>
                <w:lang w:eastAsia="en-US"/>
              </w:rPr>
              <w:t>-1</w:t>
            </w:r>
            <w:r w:rsidR="003D5E5F">
              <w:rPr>
                <w:lang w:eastAsia="en-US"/>
              </w:rPr>
              <w:t>6</w:t>
            </w:r>
          </w:p>
        </w:tc>
      </w:tr>
      <w:tr w:rsidR="004F7FBF" w:rsidTr="00FC6B1B">
        <w:trPr>
          <w:trHeight w:val="90"/>
        </w:trPr>
        <w:tc>
          <w:tcPr>
            <w:tcW w:w="1151" w:type="pct"/>
          </w:tcPr>
          <w:p w:rsidR="004F7FBF" w:rsidRPr="00803537" w:rsidRDefault="004F7FBF" w:rsidP="00FC6B1B">
            <w:pPr>
              <w:autoSpaceDE w:val="0"/>
              <w:autoSpaceDN w:val="0"/>
              <w:bidi w:val="0"/>
              <w:adjustRightInd w:val="0"/>
              <w:jc w:val="both"/>
            </w:pPr>
            <w:r>
              <w:rPr>
                <w:lang w:eastAsia="en-US"/>
              </w:rPr>
              <w:t>109.1051 G.</w:t>
            </w:r>
            <w:r w:rsidRPr="009A3F89">
              <w:rPr>
                <w:lang w:eastAsia="en-US"/>
              </w:rPr>
              <w:t>03</w:t>
            </w:r>
          </w:p>
        </w:tc>
        <w:tc>
          <w:tcPr>
            <w:tcW w:w="1288" w:type="pct"/>
          </w:tcPr>
          <w:p w:rsidR="004F7FBF" w:rsidRPr="00803537" w:rsidRDefault="004F7FBF" w:rsidP="003050F1">
            <w:pPr>
              <w:autoSpaceDE w:val="0"/>
              <w:autoSpaceDN w:val="0"/>
              <w:bidi w:val="0"/>
              <w:adjustRightInd w:val="0"/>
              <w:jc w:val="both"/>
            </w:pPr>
            <w:r>
              <w:rPr>
                <w:lang w:eastAsia="en-US"/>
              </w:rPr>
              <w:t xml:space="preserve">Dr. </w:t>
            </w:r>
            <w:r w:rsidR="003050F1">
              <w:rPr>
                <w:lang w:eastAsia="en-US"/>
              </w:rPr>
              <w:t>M. Sivan</w:t>
            </w:r>
          </w:p>
        </w:tc>
        <w:tc>
          <w:tcPr>
            <w:tcW w:w="2561" w:type="pct"/>
          </w:tcPr>
          <w:p w:rsidR="004F7FBF" w:rsidRDefault="003050F1" w:rsidP="003050F1">
            <w:pPr>
              <w:bidi w:val="0"/>
            </w:pPr>
            <w:r>
              <w:rPr>
                <w:lang w:eastAsia="en-US"/>
              </w:rPr>
              <w:t>Mondays</w:t>
            </w:r>
            <w:r w:rsidR="00497D0C">
              <w:rPr>
                <w:lang w:eastAsia="en-US"/>
              </w:rPr>
              <w:t>,</w:t>
            </w:r>
            <w:r>
              <w:rPr>
                <w:lang w:eastAsia="en-US"/>
              </w:rPr>
              <w:t xml:space="preserve"> 12-14, </w:t>
            </w:r>
            <w:r w:rsidR="004F7FBF">
              <w:rPr>
                <w:lang w:eastAsia="en-US"/>
              </w:rPr>
              <w:t xml:space="preserve"> and T</w:t>
            </w:r>
            <w:r>
              <w:rPr>
                <w:lang w:eastAsia="en-US"/>
              </w:rPr>
              <w:t>hurs</w:t>
            </w:r>
            <w:r w:rsidR="004F7FBF">
              <w:rPr>
                <w:lang w:eastAsia="en-US"/>
              </w:rPr>
              <w:t>days, 1</w:t>
            </w:r>
            <w:r>
              <w:rPr>
                <w:lang w:eastAsia="en-US"/>
              </w:rPr>
              <w:t>0</w:t>
            </w:r>
            <w:r w:rsidR="004F7FBF">
              <w:rPr>
                <w:lang w:eastAsia="en-US"/>
              </w:rPr>
              <w:t>-</w:t>
            </w:r>
            <w:r>
              <w:rPr>
                <w:lang w:eastAsia="en-US"/>
              </w:rPr>
              <w:t>12</w:t>
            </w:r>
          </w:p>
        </w:tc>
      </w:tr>
    </w:tbl>
    <w:p w:rsidR="004F7FBF" w:rsidRDefault="004F7FBF" w:rsidP="004F7FB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p>
    <w:p w:rsidR="00D118A3" w:rsidRPr="00BB28B7" w:rsidRDefault="00D118A3" w:rsidP="00D118A3">
      <w:pPr>
        <w:pStyle w:val="ListParagraph"/>
        <w:numPr>
          <w:ilvl w:val="0"/>
          <w:numId w:val="8"/>
        </w:numPr>
        <w:shd w:val="clear" w:color="auto" w:fill="FFBDE9"/>
        <w:autoSpaceDE w:val="0"/>
        <w:autoSpaceDN w:val="0"/>
        <w:bidi w:val="0"/>
        <w:adjustRightInd w:val="0"/>
        <w:rPr>
          <w:rFonts w:ascii="Book Antiqua" w:hAnsi="Book Antiqua"/>
          <w:b/>
          <w:bCs/>
          <w:lang w:eastAsia="en-US"/>
        </w:rPr>
      </w:pPr>
      <w:r>
        <w:rPr>
          <w:rFonts w:ascii="Book Antiqua" w:hAnsi="Book Antiqua"/>
          <w:b/>
          <w:bCs/>
          <w:lang w:eastAsia="en-US"/>
        </w:rPr>
        <w:t>WRITING SKILLS</w:t>
      </w:r>
    </w:p>
    <w:p w:rsidR="00D118A3" w:rsidRPr="007C3133" w:rsidRDefault="00D118A3" w:rsidP="00D118A3">
      <w:pPr>
        <w:autoSpaceDE w:val="0"/>
        <w:autoSpaceDN w:val="0"/>
        <w:bidi w:val="0"/>
        <w:adjustRightInd w:val="0"/>
        <w:spacing w:before="240" w:after="240"/>
        <w:jc w:val="center"/>
        <w:rPr>
          <w:b/>
          <w:bCs/>
          <w:lang w:eastAsia="en-US"/>
        </w:rPr>
      </w:pPr>
      <w:r>
        <w:rPr>
          <w:b/>
          <w:bCs/>
          <w:lang w:eastAsia="en-US"/>
        </w:rPr>
        <w:t>0</w:t>
      </w:r>
      <w:r w:rsidRPr="007C3133">
        <w:rPr>
          <w:b/>
          <w:bCs/>
          <w:lang w:eastAsia="en-US"/>
        </w:rPr>
        <w:t xml:space="preserve"> Hours || </w:t>
      </w:r>
      <w:r>
        <w:rPr>
          <w:b/>
          <w:bCs/>
          <w:lang w:eastAsia="en-US"/>
        </w:rPr>
        <w:t>0</w:t>
      </w:r>
      <w:r w:rsidRPr="007C3133">
        <w:rPr>
          <w:b/>
          <w:bCs/>
          <w:lang w:eastAsia="en-US"/>
        </w:rPr>
        <w:t xml:space="preserve"> Credits</w:t>
      </w:r>
    </w:p>
    <w:p w:rsidR="00D118A3" w:rsidRPr="00803537" w:rsidRDefault="00D118A3" w:rsidP="00D118A3">
      <w:pPr>
        <w:autoSpaceDE w:val="0"/>
        <w:autoSpaceDN w:val="0"/>
        <w:bidi w:val="0"/>
        <w:adjustRightInd w:val="0"/>
        <w:spacing w:after="240"/>
        <w:rPr>
          <w:lang w:eastAsia="en-US"/>
        </w:rPr>
      </w:pPr>
      <w:r>
        <w:rPr>
          <w:lang w:eastAsia="en-US"/>
        </w:rPr>
        <w:t xml:space="preserve">This is </w:t>
      </w:r>
      <w:r w:rsidRPr="00C86A17">
        <w:rPr>
          <w:b/>
          <w:bCs/>
          <w:lang w:eastAsia="en-US"/>
        </w:rPr>
        <w:t>NOT</w:t>
      </w:r>
      <w:r>
        <w:rPr>
          <w:lang w:eastAsia="en-US"/>
        </w:rPr>
        <w:t xml:space="preserve"> a mandatory course. It is a session with Dr. Lewin to assist students with their academic writing and researching skills. To make an appointment write to </w:t>
      </w:r>
      <w:r w:rsidRPr="001B3639">
        <w:rPr>
          <w:lang w:eastAsia="en-US"/>
        </w:rPr>
        <w:t>jlewin@staff.haifa.ac.il</w:t>
      </w:r>
    </w:p>
    <w:tbl>
      <w:tblPr>
        <w:tblStyle w:val="TableGrid"/>
        <w:tblW w:w="5000" w:type="pct"/>
        <w:jc w:val="center"/>
        <w:tblLook w:val="04A0" w:firstRow="1" w:lastRow="0" w:firstColumn="1" w:lastColumn="0" w:noHBand="0" w:noVBand="1"/>
      </w:tblPr>
      <w:tblGrid>
        <w:gridCol w:w="1918"/>
        <w:gridCol w:w="2043"/>
        <w:gridCol w:w="4329"/>
      </w:tblGrid>
      <w:tr w:rsidR="00D118A3" w:rsidTr="00F45DE4">
        <w:trPr>
          <w:trHeight w:val="69"/>
          <w:jc w:val="center"/>
        </w:trPr>
        <w:tc>
          <w:tcPr>
            <w:tcW w:w="1157" w:type="pct"/>
          </w:tcPr>
          <w:p w:rsidR="00D118A3" w:rsidRPr="00182360" w:rsidRDefault="00D118A3" w:rsidP="00F45DE4">
            <w:pPr>
              <w:autoSpaceDE w:val="0"/>
              <w:autoSpaceDN w:val="0"/>
              <w:bidi w:val="0"/>
              <w:adjustRightInd w:val="0"/>
              <w:rPr>
                <w:b/>
                <w:bCs/>
                <w:spacing w:val="2"/>
                <w:shd w:val="clear" w:color="auto" w:fill="FFFFFF"/>
              </w:rPr>
            </w:pPr>
            <w:r w:rsidRPr="00182360">
              <w:rPr>
                <w:b/>
                <w:bCs/>
                <w:spacing w:val="2"/>
                <w:shd w:val="clear" w:color="auto" w:fill="FFFFFF"/>
              </w:rPr>
              <w:t>Course Number</w:t>
            </w:r>
          </w:p>
        </w:tc>
        <w:tc>
          <w:tcPr>
            <w:tcW w:w="1232" w:type="pct"/>
          </w:tcPr>
          <w:p w:rsidR="00D118A3" w:rsidRPr="00182360" w:rsidRDefault="00D118A3" w:rsidP="00F45DE4">
            <w:pPr>
              <w:autoSpaceDE w:val="0"/>
              <w:autoSpaceDN w:val="0"/>
              <w:bidi w:val="0"/>
              <w:adjustRightInd w:val="0"/>
              <w:rPr>
                <w:b/>
                <w:bCs/>
                <w:spacing w:val="2"/>
                <w:shd w:val="clear" w:color="auto" w:fill="FFFFFF"/>
              </w:rPr>
            </w:pPr>
            <w:r w:rsidRPr="00182360">
              <w:rPr>
                <w:b/>
                <w:bCs/>
                <w:spacing w:val="2"/>
                <w:shd w:val="clear" w:color="auto" w:fill="FFFFFF"/>
              </w:rPr>
              <w:t>Lecturer</w:t>
            </w:r>
          </w:p>
        </w:tc>
        <w:tc>
          <w:tcPr>
            <w:tcW w:w="2611" w:type="pct"/>
          </w:tcPr>
          <w:p w:rsidR="00D118A3" w:rsidRPr="00182360" w:rsidRDefault="00D118A3" w:rsidP="00F45DE4">
            <w:pPr>
              <w:autoSpaceDE w:val="0"/>
              <w:autoSpaceDN w:val="0"/>
              <w:bidi w:val="0"/>
              <w:adjustRightInd w:val="0"/>
              <w:rPr>
                <w:b/>
                <w:bCs/>
                <w:spacing w:val="2"/>
                <w:shd w:val="clear" w:color="auto" w:fill="FFFFFF"/>
              </w:rPr>
            </w:pPr>
            <w:r w:rsidRPr="00182360">
              <w:rPr>
                <w:b/>
                <w:bCs/>
                <w:spacing w:val="2"/>
                <w:shd w:val="clear" w:color="auto" w:fill="FFFFFF"/>
              </w:rPr>
              <w:t>Time slot</w:t>
            </w:r>
          </w:p>
        </w:tc>
      </w:tr>
      <w:tr w:rsidR="00D118A3" w:rsidTr="00F45DE4">
        <w:trPr>
          <w:trHeight w:val="67"/>
          <w:jc w:val="center"/>
        </w:trPr>
        <w:tc>
          <w:tcPr>
            <w:tcW w:w="1157" w:type="pct"/>
          </w:tcPr>
          <w:p w:rsidR="00D118A3" w:rsidRPr="00803537" w:rsidRDefault="00D118A3" w:rsidP="00F45DE4">
            <w:pPr>
              <w:autoSpaceDE w:val="0"/>
              <w:autoSpaceDN w:val="0"/>
              <w:bidi w:val="0"/>
              <w:adjustRightInd w:val="0"/>
              <w:jc w:val="both"/>
              <w:rPr>
                <w:lang w:eastAsia="en-US"/>
              </w:rPr>
            </w:pPr>
            <w:r>
              <w:t>109.1011</w:t>
            </w:r>
          </w:p>
        </w:tc>
        <w:tc>
          <w:tcPr>
            <w:tcW w:w="1232" w:type="pct"/>
          </w:tcPr>
          <w:p w:rsidR="00D118A3" w:rsidRPr="00803537" w:rsidRDefault="00D118A3" w:rsidP="00F45DE4">
            <w:pPr>
              <w:autoSpaceDE w:val="0"/>
              <w:autoSpaceDN w:val="0"/>
              <w:bidi w:val="0"/>
              <w:adjustRightInd w:val="0"/>
              <w:jc w:val="both"/>
              <w:rPr>
                <w:lang w:eastAsia="en-US"/>
              </w:rPr>
            </w:pPr>
            <w:r w:rsidRPr="00803537">
              <w:t xml:space="preserve">Dr. </w:t>
            </w:r>
            <w:r>
              <w:t>J. Lewin</w:t>
            </w:r>
          </w:p>
        </w:tc>
        <w:tc>
          <w:tcPr>
            <w:tcW w:w="2611" w:type="pct"/>
          </w:tcPr>
          <w:p w:rsidR="00D118A3" w:rsidRPr="00803537" w:rsidRDefault="00D118A3" w:rsidP="00F45DE4">
            <w:pPr>
              <w:autoSpaceDE w:val="0"/>
              <w:autoSpaceDN w:val="0"/>
              <w:bidi w:val="0"/>
              <w:adjustRightInd w:val="0"/>
              <w:jc w:val="both"/>
              <w:rPr>
                <w:lang w:eastAsia="en-US"/>
              </w:rPr>
            </w:pPr>
            <w:r>
              <w:t>Sundays and Wednesdays, 12-14</w:t>
            </w:r>
          </w:p>
        </w:tc>
      </w:tr>
    </w:tbl>
    <w:p w:rsidR="00D118A3" w:rsidRPr="00803537" w:rsidRDefault="00D118A3" w:rsidP="00D118A3">
      <w:pPr>
        <w:bidi w:val="0"/>
        <w:rPr>
          <w:lang w:eastAsia="en-US"/>
        </w:rPr>
      </w:pPr>
    </w:p>
    <w:p w:rsidR="004F7FBF" w:rsidRDefault="004F7FBF" w:rsidP="004F7FB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p>
    <w:p w:rsidR="004F7FBF" w:rsidRPr="00240F39" w:rsidRDefault="004F7FBF" w:rsidP="004F7FBF">
      <w:pPr>
        <w:pStyle w:val="ListParagraph"/>
        <w:numPr>
          <w:ilvl w:val="0"/>
          <w:numId w:val="8"/>
        </w:numPr>
        <w:shd w:val="clear" w:color="auto" w:fill="FFBDE9"/>
        <w:autoSpaceDE w:val="0"/>
        <w:autoSpaceDN w:val="0"/>
        <w:bidi w:val="0"/>
        <w:adjustRightInd w:val="0"/>
        <w:rPr>
          <w:rFonts w:ascii="Book Antiqua" w:hAnsi="Book Antiqua"/>
          <w:b/>
          <w:bCs/>
          <w:lang w:eastAsia="en-US"/>
        </w:rPr>
      </w:pPr>
      <w:r w:rsidRPr="00240F39">
        <w:rPr>
          <w:rFonts w:ascii="Book Antiqua" w:hAnsi="Book Antiqua"/>
          <w:b/>
          <w:bCs/>
          <w:lang w:eastAsia="en-US"/>
        </w:rPr>
        <w:t>SURVEY II : 18th AND 19th CENTURY BRITISH LITERATURE</w:t>
      </w:r>
    </w:p>
    <w:p w:rsidR="004F7FBF" w:rsidRDefault="004F7FBF" w:rsidP="004F7FBF">
      <w:pPr>
        <w:autoSpaceDE w:val="0"/>
        <w:autoSpaceDN w:val="0"/>
        <w:bidi w:val="0"/>
        <w:adjustRightInd w:val="0"/>
        <w:spacing w:before="240" w:after="240"/>
        <w:jc w:val="center"/>
        <w:rPr>
          <w:b/>
          <w:bCs/>
          <w:lang w:eastAsia="en-US"/>
        </w:rPr>
      </w:pPr>
      <w:r w:rsidRPr="007C3133">
        <w:rPr>
          <w:b/>
          <w:bCs/>
          <w:lang w:eastAsia="en-US"/>
        </w:rPr>
        <w:t>4 Hours || 4 Credits</w:t>
      </w:r>
    </w:p>
    <w:p w:rsidR="004F7FBF" w:rsidRPr="007C3133" w:rsidRDefault="004F7FBF" w:rsidP="004F7FBF">
      <w:pPr>
        <w:autoSpaceDE w:val="0"/>
        <w:autoSpaceDN w:val="0"/>
        <w:bidi w:val="0"/>
        <w:adjustRightInd w:val="0"/>
        <w:spacing w:before="240" w:after="240"/>
        <w:jc w:val="both"/>
        <w:rPr>
          <w:lang w:eastAsia="en-US"/>
        </w:rPr>
      </w:pPr>
      <w:r w:rsidRPr="00240F39">
        <w:rPr>
          <w:lang w:eastAsia="en-US"/>
        </w:rPr>
        <w:t xml:space="preserve">This course surveys British literature over two centuries of growth and upheaval, encompassing the industrial revolution, the French Revolution, colonialism, the emergence of Britain as a global superstar, the rise of the middle classes, and of women – movements which all revolutionized literature. Through close readings of eighteenth-century poetry and prose, Romanticism, Victorianism, and </w:t>
      </w:r>
      <w:r w:rsidRPr="00240F39">
        <w:rPr>
          <w:i/>
          <w:iCs/>
          <w:lang w:eastAsia="en-US"/>
        </w:rPr>
        <w:t>Frankenstein</w:t>
      </w:r>
      <w:r w:rsidRPr="00240F39">
        <w:rPr>
          <w:lang w:eastAsia="en-US"/>
        </w:rPr>
        <w:t>, we will study the major literary movements of these centuries</w:t>
      </w:r>
      <w:r>
        <w:rPr>
          <w:lang w:eastAsia="en-US"/>
        </w:rPr>
        <w:t>.</w:t>
      </w:r>
    </w:p>
    <w:tbl>
      <w:tblPr>
        <w:tblStyle w:val="TableGrid"/>
        <w:tblW w:w="5000" w:type="pct"/>
        <w:tblLook w:val="04A0" w:firstRow="1" w:lastRow="0" w:firstColumn="1" w:lastColumn="0" w:noHBand="0" w:noVBand="1"/>
      </w:tblPr>
      <w:tblGrid>
        <w:gridCol w:w="1908"/>
        <w:gridCol w:w="2136"/>
        <w:gridCol w:w="4246"/>
      </w:tblGrid>
      <w:tr w:rsidR="004F7FBF" w:rsidTr="00FC6B1B">
        <w:trPr>
          <w:trHeight w:val="90"/>
        </w:trPr>
        <w:tc>
          <w:tcPr>
            <w:tcW w:w="115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Course Number</w:t>
            </w:r>
          </w:p>
        </w:tc>
        <w:tc>
          <w:tcPr>
            <w:tcW w:w="1288"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Lecturer</w:t>
            </w:r>
          </w:p>
        </w:tc>
        <w:tc>
          <w:tcPr>
            <w:tcW w:w="256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Time slot</w:t>
            </w:r>
          </w:p>
        </w:tc>
      </w:tr>
      <w:tr w:rsidR="004F7FBF" w:rsidTr="00FC6B1B">
        <w:trPr>
          <w:trHeight w:val="90"/>
        </w:trPr>
        <w:tc>
          <w:tcPr>
            <w:tcW w:w="1151" w:type="pct"/>
          </w:tcPr>
          <w:p w:rsidR="004F7FBF" w:rsidRPr="00BB28B7" w:rsidRDefault="004F7FBF" w:rsidP="00F455B4">
            <w:pPr>
              <w:autoSpaceDE w:val="0"/>
              <w:autoSpaceDN w:val="0"/>
              <w:bidi w:val="0"/>
              <w:adjustRightInd w:val="0"/>
              <w:jc w:val="both"/>
              <w:rPr>
                <w:spacing w:val="2"/>
                <w:shd w:val="clear" w:color="auto" w:fill="FFFFFF"/>
              </w:rPr>
            </w:pPr>
            <w:r>
              <w:t xml:space="preserve">109.1514 </w:t>
            </w:r>
          </w:p>
        </w:tc>
        <w:tc>
          <w:tcPr>
            <w:tcW w:w="1288" w:type="pct"/>
          </w:tcPr>
          <w:p w:rsidR="004F7FBF" w:rsidRPr="00BB28B7" w:rsidRDefault="004F7FBF" w:rsidP="00F455B4">
            <w:pPr>
              <w:autoSpaceDE w:val="0"/>
              <w:autoSpaceDN w:val="0"/>
              <w:bidi w:val="0"/>
              <w:adjustRightInd w:val="0"/>
              <w:jc w:val="both"/>
              <w:rPr>
                <w:spacing w:val="2"/>
                <w:shd w:val="clear" w:color="auto" w:fill="FFFFFF"/>
              </w:rPr>
            </w:pPr>
            <w:r w:rsidRPr="00803537">
              <w:t xml:space="preserve">Dr. </w:t>
            </w:r>
            <w:r w:rsidR="009A7717">
              <w:t>A. Ben-</w:t>
            </w:r>
            <w:r w:rsidR="00F455B4">
              <w:t>Yishai</w:t>
            </w:r>
          </w:p>
        </w:tc>
        <w:tc>
          <w:tcPr>
            <w:tcW w:w="2561" w:type="pct"/>
          </w:tcPr>
          <w:p w:rsidR="004F7FBF" w:rsidRPr="00BB28B7" w:rsidRDefault="004F7FBF" w:rsidP="00F455B4">
            <w:pPr>
              <w:bidi w:val="0"/>
            </w:pPr>
            <w:r>
              <w:t>Tuesdays and Thursdays, 1</w:t>
            </w:r>
            <w:r w:rsidR="00F455B4">
              <w:t>6</w:t>
            </w:r>
            <w:r w:rsidRPr="00803537">
              <w:t>-</w:t>
            </w:r>
            <w:r>
              <w:t>1</w:t>
            </w:r>
            <w:r w:rsidR="00F455B4">
              <w:t>8</w:t>
            </w:r>
          </w:p>
        </w:tc>
      </w:tr>
    </w:tbl>
    <w:p w:rsidR="004F7FBF" w:rsidRDefault="004F7FBF" w:rsidP="004F7FBF">
      <w:pPr>
        <w:autoSpaceDE w:val="0"/>
        <w:autoSpaceDN w:val="0"/>
        <w:bidi w:val="0"/>
        <w:adjustRightInd w:val="0"/>
        <w:rPr>
          <w:lang w:eastAsia="en-US"/>
        </w:rPr>
      </w:pPr>
    </w:p>
    <w:p w:rsidR="004F7FBF" w:rsidRPr="00240F39" w:rsidRDefault="004F7FBF" w:rsidP="004F7FBF">
      <w:pPr>
        <w:pStyle w:val="ListParagraph"/>
        <w:numPr>
          <w:ilvl w:val="0"/>
          <w:numId w:val="8"/>
        </w:numPr>
        <w:shd w:val="clear" w:color="auto" w:fill="FFBDE9"/>
        <w:autoSpaceDE w:val="0"/>
        <w:autoSpaceDN w:val="0"/>
        <w:bidi w:val="0"/>
        <w:adjustRightInd w:val="0"/>
        <w:rPr>
          <w:rFonts w:ascii="Book Antiqua" w:hAnsi="Book Antiqua"/>
          <w:b/>
          <w:bCs/>
          <w:lang w:eastAsia="en-US"/>
        </w:rPr>
      </w:pPr>
      <w:r>
        <w:rPr>
          <w:rFonts w:ascii="Book Antiqua" w:hAnsi="Book Antiqua"/>
          <w:b/>
          <w:bCs/>
          <w:lang w:eastAsia="en-US"/>
        </w:rPr>
        <w:t>INTRODUCTION TO POETRY AND DRAMA</w:t>
      </w:r>
    </w:p>
    <w:p w:rsidR="004F7FBF" w:rsidRDefault="004F7FBF" w:rsidP="004F7FBF">
      <w:pPr>
        <w:autoSpaceDE w:val="0"/>
        <w:autoSpaceDN w:val="0"/>
        <w:bidi w:val="0"/>
        <w:adjustRightInd w:val="0"/>
        <w:spacing w:before="240" w:after="240"/>
        <w:jc w:val="center"/>
        <w:rPr>
          <w:b/>
          <w:bCs/>
          <w:lang w:eastAsia="en-US"/>
        </w:rPr>
      </w:pPr>
      <w:r w:rsidRPr="007C3133">
        <w:rPr>
          <w:b/>
          <w:bCs/>
          <w:lang w:eastAsia="en-US"/>
        </w:rPr>
        <w:t>4 Hours || 4 Credits</w:t>
      </w:r>
    </w:p>
    <w:p w:rsidR="004F7FBF" w:rsidRPr="00182360" w:rsidRDefault="00FC6B1B" w:rsidP="004F7FBF">
      <w:pPr>
        <w:autoSpaceDE w:val="0"/>
        <w:autoSpaceDN w:val="0"/>
        <w:bidi w:val="0"/>
        <w:adjustRightInd w:val="0"/>
        <w:spacing w:before="240" w:after="240"/>
        <w:jc w:val="both"/>
        <w:rPr>
          <w:lang w:eastAsia="en-US"/>
        </w:rPr>
      </w:pPr>
      <w:r>
        <w:rPr>
          <w:lang w:eastAsia="en-US"/>
        </w:rPr>
        <w:t xml:space="preserve">This course </w:t>
      </w:r>
      <w:proofErr w:type="gramStart"/>
      <w:r>
        <w:rPr>
          <w:lang w:eastAsia="en-US"/>
        </w:rPr>
        <w:t xml:space="preserve">is </w:t>
      </w:r>
      <w:r w:rsidR="004F7FBF" w:rsidRPr="002650C1">
        <w:rPr>
          <w:lang w:eastAsia="en-US"/>
        </w:rPr>
        <w:t>designed</w:t>
      </w:r>
      <w:proofErr w:type="gramEnd"/>
      <w:r w:rsidR="004F7FBF" w:rsidRPr="002650C1">
        <w:rPr>
          <w:lang w:eastAsia="en-US"/>
        </w:rPr>
        <w:t xml:space="preserve"> to introduce students to the formal elements of poetry and drama, through close readings of exemplary texts in English.</w:t>
      </w:r>
    </w:p>
    <w:tbl>
      <w:tblPr>
        <w:tblStyle w:val="TableGrid"/>
        <w:tblW w:w="5000" w:type="pct"/>
        <w:tblLook w:val="04A0" w:firstRow="1" w:lastRow="0" w:firstColumn="1" w:lastColumn="0" w:noHBand="0" w:noVBand="1"/>
      </w:tblPr>
      <w:tblGrid>
        <w:gridCol w:w="1908"/>
        <w:gridCol w:w="2136"/>
        <w:gridCol w:w="4246"/>
      </w:tblGrid>
      <w:tr w:rsidR="004F7FBF" w:rsidTr="00FC6B1B">
        <w:trPr>
          <w:trHeight w:val="90"/>
        </w:trPr>
        <w:tc>
          <w:tcPr>
            <w:tcW w:w="115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lastRenderedPageBreak/>
              <w:t>Course Number</w:t>
            </w:r>
          </w:p>
        </w:tc>
        <w:tc>
          <w:tcPr>
            <w:tcW w:w="1288"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Lecturer</w:t>
            </w:r>
          </w:p>
        </w:tc>
        <w:tc>
          <w:tcPr>
            <w:tcW w:w="256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Time slot</w:t>
            </w:r>
          </w:p>
        </w:tc>
      </w:tr>
      <w:tr w:rsidR="004F7FBF" w:rsidTr="00FC6B1B">
        <w:trPr>
          <w:trHeight w:val="90"/>
        </w:trPr>
        <w:tc>
          <w:tcPr>
            <w:tcW w:w="1151" w:type="pct"/>
          </w:tcPr>
          <w:p w:rsidR="004F7FBF" w:rsidRPr="00BB28B7" w:rsidRDefault="004F7FBF" w:rsidP="00BB5EEC">
            <w:pPr>
              <w:autoSpaceDE w:val="0"/>
              <w:autoSpaceDN w:val="0"/>
              <w:bidi w:val="0"/>
              <w:adjustRightInd w:val="0"/>
              <w:jc w:val="both"/>
              <w:rPr>
                <w:spacing w:val="2"/>
                <w:shd w:val="clear" w:color="auto" w:fill="FFFFFF"/>
              </w:rPr>
            </w:pPr>
            <w:r w:rsidRPr="00333631">
              <w:rPr>
                <w:spacing w:val="2"/>
                <w:shd w:val="clear" w:color="auto" w:fill="FFFFFF"/>
              </w:rPr>
              <w:t>109.1021</w:t>
            </w:r>
          </w:p>
        </w:tc>
        <w:tc>
          <w:tcPr>
            <w:tcW w:w="1288" w:type="pct"/>
          </w:tcPr>
          <w:p w:rsidR="004F7FBF" w:rsidRPr="00BB28B7" w:rsidRDefault="004F7FBF" w:rsidP="00FC6B1B">
            <w:pPr>
              <w:autoSpaceDE w:val="0"/>
              <w:autoSpaceDN w:val="0"/>
              <w:bidi w:val="0"/>
              <w:adjustRightInd w:val="0"/>
              <w:jc w:val="both"/>
              <w:rPr>
                <w:spacing w:val="2"/>
                <w:shd w:val="clear" w:color="auto" w:fill="FFFFFF"/>
              </w:rPr>
            </w:pPr>
            <w:r w:rsidRPr="00803537">
              <w:t xml:space="preserve">Dr. </w:t>
            </w:r>
            <w:r>
              <w:t>Y. Raz</w:t>
            </w:r>
          </w:p>
        </w:tc>
        <w:tc>
          <w:tcPr>
            <w:tcW w:w="2561" w:type="pct"/>
          </w:tcPr>
          <w:p w:rsidR="004F7FBF" w:rsidRPr="00BB28B7" w:rsidRDefault="00BB5EEC" w:rsidP="00BB5EEC">
            <w:pPr>
              <w:bidi w:val="0"/>
            </w:pPr>
            <w:r>
              <w:t>Mondays and Wednesdays</w:t>
            </w:r>
            <w:r w:rsidR="004F7FBF">
              <w:t xml:space="preserve">, </w:t>
            </w:r>
            <w:r>
              <w:t>10-12</w:t>
            </w:r>
          </w:p>
        </w:tc>
      </w:tr>
    </w:tbl>
    <w:p w:rsidR="004F7FBF" w:rsidRDefault="004F7FBF" w:rsidP="004F7FBF">
      <w:pPr>
        <w:autoSpaceDE w:val="0"/>
        <w:autoSpaceDN w:val="0"/>
        <w:bidi w:val="0"/>
        <w:adjustRightInd w:val="0"/>
        <w:rPr>
          <w:lang w:eastAsia="en-US"/>
        </w:rPr>
      </w:pPr>
    </w:p>
    <w:p w:rsidR="004F7FBF" w:rsidRDefault="004F7FBF" w:rsidP="004F7FBF">
      <w:pPr>
        <w:autoSpaceDE w:val="0"/>
        <w:autoSpaceDN w:val="0"/>
        <w:bidi w:val="0"/>
        <w:adjustRightInd w:val="0"/>
        <w:rPr>
          <w:lang w:eastAsia="en-US"/>
        </w:rPr>
      </w:pPr>
    </w:p>
    <w:p w:rsidR="002128D3" w:rsidRDefault="002128D3" w:rsidP="002128D3">
      <w:pPr>
        <w:autoSpaceDE w:val="0"/>
        <w:autoSpaceDN w:val="0"/>
        <w:bidi w:val="0"/>
        <w:adjustRightInd w:val="0"/>
        <w:rPr>
          <w:lang w:eastAsia="en-US"/>
        </w:rPr>
      </w:pPr>
    </w:p>
    <w:p w:rsidR="002128D3" w:rsidRPr="00803537" w:rsidRDefault="002128D3" w:rsidP="002128D3">
      <w:pPr>
        <w:autoSpaceDE w:val="0"/>
        <w:autoSpaceDN w:val="0"/>
        <w:bidi w:val="0"/>
        <w:adjustRightInd w:val="0"/>
        <w:rPr>
          <w:lang w:eastAsia="en-US"/>
        </w:rPr>
      </w:pPr>
    </w:p>
    <w:p w:rsidR="004F7FBF" w:rsidRPr="00BA471E" w:rsidRDefault="004F7FBF" w:rsidP="004F7FBF">
      <w:pPr>
        <w:pStyle w:val="Heading2"/>
        <w:rPr>
          <w:color w:val="5C8E3A"/>
        </w:rPr>
      </w:pPr>
      <w:r w:rsidRPr="00BA471E">
        <w:rPr>
          <w:color w:val="5C8E3A"/>
        </w:rPr>
        <w:t>BA – SECOND YEAR REQUIRED COURSES:</w:t>
      </w:r>
    </w:p>
    <w:p w:rsidR="004F7FBF" w:rsidRPr="00BA471E" w:rsidRDefault="004F7FBF" w:rsidP="004F7FBF">
      <w:pPr>
        <w:pStyle w:val="Heading3"/>
        <w:rPr>
          <w:color w:val="A8D08D" w:themeColor="accent6" w:themeTint="99"/>
        </w:rPr>
      </w:pPr>
      <w:r w:rsidRPr="00BA471E">
        <w:rPr>
          <w:color w:val="A8D08D" w:themeColor="accent6" w:themeTint="99"/>
        </w:rPr>
        <w:t>FALL SEMESTER</w:t>
      </w:r>
    </w:p>
    <w:p w:rsidR="004F7FBF" w:rsidRDefault="004F7FBF" w:rsidP="004F7FBF">
      <w:pPr>
        <w:autoSpaceDE w:val="0"/>
        <w:autoSpaceDN w:val="0"/>
        <w:bidi w:val="0"/>
        <w:adjustRightInd w:val="0"/>
        <w:rPr>
          <w:b/>
          <w:bCs/>
          <w:color w:val="31849B"/>
          <w:u w:val="single"/>
          <w:lang w:eastAsia="en-US"/>
        </w:rPr>
      </w:pPr>
    </w:p>
    <w:p w:rsidR="004F7FBF" w:rsidRPr="00240F39" w:rsidRDefault="004F7FBF" w:rsidP="004F7FBF">
      <w:pPr>
        <w:pStyle w:val="ListParagraph"/>
        <w:numPr>
          <w:ilvl w:val="0"/>
          <w:numId w:val="8"/>
        </w:numPr>
        <w:shd w:val="clear" w:color="auto" w:fill="B686DA"/>
        <w:autoSpaceDE w:val="0"/>
        <w:autoSpaceDN w:val="0"/>
        <w:bidi w:val="0"/>
        <w:adjustRightInd w:val="0"/>
        <w:rPr>
          <w:rFonts w:ascii="Book Antiqua" w:hAnsi="Book Antiqua"/>
          <w:b/>
          <w:bCs/>
          <w:lang w:eastAsia="en-US"/>
        </w:rPr>
      </w:pPr>
      <w:r w:rsidRPr="00240F39">
        <w:rPr>
          <w:rFonts w:ascii="Book Antiqua" w:hAnsi="Book Antiqua"/>
          <w:b/>
          <w:bCs/>
          <w:lang w:eastAsia="en-US"/>
        </w:rPr>
        <w:t>SURVEY I</w:t>
      </w:r>
      <w:r>
        <w:rPr>
          <w:rFonts w:ascii="Book Antiqua" w:hAnsi="Book Antiqua"/>
          <w:b/>
          <w:bCs/>
          <w:lang w:eastAsia="en-US"/>
        </w:rPr>
        <w:t>I</w:t>
      </w:r>
      <w:r w:rsidRPr="00240F39">
        <w:rPr>
          <w:rFonts w:ascii="Book Antiqua" w:hAnsi="Book Antiqua"/>
          <w:b/>
          <w:bCs/>
          <w:lang w:eastAsia="en-US"/>
        </w:rPr>
        <w:t xml:space="preserve">I : </w:t>
      </w:r>
      <w:r w:rsidRPr="00C80233">
        <w:rPr>
          <w:rFonts w:ascii="Book Antiqua" w:hAnsi="Book Antiqua"/>
          <w:b/>
          <w:bCs/>
          <w:lang w:eastAsia="en-US"/>
        </w:rPr>
        <w:t xml:space="preserve">AMERICAN </w:t>
      </w:r>
      <w:r w:rsidRPr="00240F39">
        <w:rPr>
          <w:rFonts w:ascii="Book Antiqua" w:hAnsi="Book Antiqua"/>
          <w:b/>
          <w:bCs/>
          <w:lang w:eastAsia="en-US"/>
        </w:rPr>
        <w:t>LITERATURE</w:t>
      </w:r>
    </w:p>
    <w:p w:rsidR="004F7FBF" w:rsidRDefault="004F7FBF" w:rsidP="004F7FBF">
      <w:pPr>
        <w:autoSpaceDE w:val="0"/>
        <w:autoSpaceDN w:val="0"/>
        <w:bidi w:val="0"/>
        <w:adjustRightInd w:val="0"/>
        <w:spacing w:before="240" w:after="240"/>
        <w:jc w:val="center"/>
        <w:rPr>
          <w:b/>
          <w:bCs/>
          <w:lang w:eastAsia="en-US"/>
        </w:rPr>
      </w:pPr>
      <w:r w:rsidRPr="007C3133">
        <w:rPr>
          <w:b/>
          <w:bCs/>
          <w:lang w:eastAsia="en-US"/>
        </w:rPr>
        <w:t>4 Hours || 4 Credits</w:t>
      </w:r>
    </w:p>
    <w:p w:rsidR="004F7FBF" w:rsidRPr="00C80233" w:rsidRDefault="004F7FBF" w:rsidP="004F7FBF">
      <w:pPr>
        <w:autoSpaceDE w:val="0"/>
        <w:autoSpaceDN w:val="0"/>
        <w:bidi w:val="0"/>
        <w:adjustRightInd w:val="0"/>
        <w:spacing w:before="240" w:after="240"/>
        <w:jc w:val="both"/>
        <w:rPr>
          <w:lang w:eastAsia="en-US"/>
        </w:rPr>
      </w:pPr>
      <w:r w:rsidRPr="00C80233">
        <w:rPr>
          <w:lang w:eastAsia="en-US"/>
        </w:rPr>
        <w:t>This course is a study of major American authors and literature from the Puritan literature of the 16-17th Century to the modernist authors of the 20th century. Readings will emphasize the inter-relationships of ideological, historical and religious concepts in these texts.</w:t>
      </w:r>
    </w:p>
    <w:tbl>
      <w:tblPr>
        <w:tblStyle w:val="TableGrid"/>
        <w:tblW w:w="5000" w:type="pct"/>
        <w:tblLook w:val="04A0" w:firstRow="1" w:lastRow="0" w:firstColumn="1" w:lastColumn="0" w:noHBand="0" w:noVBand="1"/>
      </w:tblPr>
      <w:tblGrid>
        <w:gridCol w:w="1908"/>
        <w:gridCol w:w="2136"/>
        <w:gridCol w:w="4246"/>
      </w:tblGrid>
      <w:tr w:rsidR="004F7FBF" w:rsidTr="00FC6B1B">
        <w:trPr>
          <w:trHeight w:val="90"/>
        </w:trPr>
        <w:tc>
          <w:tcPr>
            <w:tcW w:w="115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Course Number</w:t>
            </w:r>
          </w:p>
        </w:tc>
        <w:tc>
          <w:tcPr>
            <w:tcW w:w="1288"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Lecturer</w:t>
            </w:r>
          </w:p>
        </w:tc>
        <w:tc>
          <w:tcPr>
            <w:tcW w:w="256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Time slot</w:t>
            </w:r>
          </w:p>
        </w:tc>
      </w:tr>
      <w:tr w:rsidR="004F7FBF" w:rsidTr="00FC6B1B">
        <w:trPr>
          <w:trHeight w:val="90"/>
        </w:trPr>
        <w:tc>
          <w:tcPr>
            <w:tcW w:w="1151" w:type="pct"/>
          </w:tcPr>
          <w:p w:rsidR="004F7FBF" w:rsidRPr="00C80233" w:rsidRDefault="004F7FBF" w:rsidP="0058255E">
            <w:pPr>
              <w:autoSpaceDE w:val="0"/>
              <w:autoSpaceDN w:val="0"/>
              <w:bidi w:val="0"/>
              <w:adjustRightInd w:val="0"/>
              <w:rPr>
                <w:lang w:eastAsia="en-US"/>
              </w:rPr>
            </w:pPr>
            <w:r>
              <w:rPr>
                <w:lang w:eastAsia="en-US"/>
              </w:rPr>
              <w:t xml:space="preserve">109.2520 </w:t>
            </w:r>
          </w:p>
        </w:tc>
        <w:tc>
          <w:tcPr>
            <w:tcW w:w="1288" w:type="pct"/>
          </w:tcPr>
          <w:p w:rsidR="004F7FBF" w:rsidRPr="00BB28B7" w:rsidRDefault="004F7FBF" w:rsidP="0058255E">
            <w:pPr>
              <w:autoSpaceDE w:val="0"/>
              <w:autoSpaceDN w:val="0"/>
              <w:bidi w:val="0"/>
              <w:adjustRightInd w:val="0"/>
              <w:jc w:val="both"/>
              <w:rPr>
                <w:spacing w:val="2"/>
                <w:shd w:val="clear" w:color="auto" w:fill="FFFFFF"/>
              </w:rPr>
            </w:pPr>
            <w:r>
              <w:rPr>
                <w:lang w:eastAsia="en-US"/>
              </w:rPr>
              <w:t xml:space="preserve">Dr. </w:t>
            </w:r>
            <w:r w:rsidR="0058255E">
              <w:rPr>
                <w:lang w:eastAsia="en-US"/>
              </w:rPr>
              <w:t>D</w:t>
            </w:r>
            <w:r>
              <w:rPr>
                <w:lang w:eastAsia="en-US"/>
              </w:rPr>
              <w:t xml:space="preserve">. </w:t>
            </w:r>
            <w:r w:rsidR="0058255E">
              <w:rPr>
                <w:lang w:eastAsia="en-US"/>
              </w:rPr>
              <w:t>Luzon</w:t>
            </w:r>
          </w:p>
        </w:tc>
        <w:tc>
          <w:tcPr>
            <w:tcW w:w="2561" w:type="pct"/>
          </w:tcPr>
          <w:p w:rsidR="004F7FBF" w:rsidRPr="00BB28B7" w:rsidRDefault="004F7FBF" w:rsidP="00FC6B1B">
            <w:pPr>
              <w:autoSpaceDE w:val="0"/>
              <w:autoSpaceDN w:val="0"/>
              <w:bidi w:val="0"/>
              <w:adjustRightInd w:val="0"/>
              <w:rPr>
                <w:lang w:eastAsia="en-US"/>
              </w:rPr>
            </w:pPr>
            <w:r>
              <w:rPr>
                <w:lang w:eastAsia="en-US"/>
              </w:rPr>
              <w:t>Sundays and Wednesdays, 12-14</w:t>
            </w:r>
          </w:p>
        </w:tc>
      </w:tr>
    </w:tbl>
    <w:p w:rsidR="002128D3" w:rsidRDefault="002128D3" w:rsidP="002128D3">
      <w:pPr>
        <w:autoSpaceDE w:val="0"/>
        <w:autoSpaceDN w:val="0"/>
        <w:bidi w:val="0"/>
        <w:adjustRightInd w:val="0"/>
        <w:rPr>
          <w:rFonts w:ascii="Book Antiqua" w:hAnsi="Book Antiqua"/>
          <w:b/>
          <w:bCs/>
          <w:lang w:eastAsia="en-US"/>
        </w:rPr>
      </w:pPr>
    </w:p>
    <w:p w:rsidR="002128D3" w:rsidRDefault="002128D3" w:rsidP="002128D3">
      <w:pPr>
        <w:autoSpaceDE w:val="0"/>
        <w:autoSpaceDN w:val="0"/>
        <w:bidi w:val="0"/>
        <w:adjustRightInd w:val="0"/>
        <w:rPr>
          <w:rFonts w:ascii="Book Antiqua" w:hAnsi="Book Antiqua"/>
          <w:b/>
          <w:bCs/>
          <w:lang w:eastAsia="en-US"/>
        </w:rPr>
      </w:pPr>
    </w:p>
    <w:p w:rsidR="0058255E" w:rsidRPr="002128D3" w:rsidRDefault="0058255E" w:rsidP="002128D3">
      <w:pPr>
        <w:pStyle w:val="ListParagraph"/>
        <w:numPr>
          <w:ilvl w:val="0"/>
          <w:numId w:val="8"/>
        </w:numPr>
        <w:shd w:val="clear" w:color="auto" w:fill="D6BBEB"/>
        <w:autoSpaceDE w:val="0"/>
        <w:autoSpaceDN w:val="0"/>
        <w:bidi w:val="0"/>
        <w:adjustRightInd w:val="0"/>
        <w:rPr>
          <w:rFonts w:ascii="Book Antiqua" w:hAnsi="Book Antiqua"/>
          <w:b/>
          <w:bCs/>
          <w:lang w:eastAsia="en-US"/>
        </w:rPr>
      </w:pPr>
      <w:r w:rsidRPr="002128D3">
        <w:rPr>
          <w:rFonts w:ascii="Book Antiqua" w:hAnsi="Book Antiqua"/>
          <w:b/>
          <w:bCs/>
          <w:lang w:eastAsia="en-US"/>
        </w:rPr>
        <w:t>INTRO. TO LITERARY FORMS: FICTION</w:t>
      </w:r>
    </w:p>
    <w:p w:rsidR="0058255E" w:rsidRDefault="0058255E" w:rsidP="0058255E">
      <w:pPr>
        <w:autoSpaceDE w:val="0"/>
        <w:autoSpaceDN w:val="0"/>
        <w:bidi w:val="0"/>
        <w:adjustRightInd w:val="0"/>
        <w:spacing w:before="240" w:after="240"/>
        <w:jc w:val="center"/>
        <w:rPr>
          <w:b/>
          <w:bCs/>
          <w:lang w:eastAsia="en-US"/>
        </w:rPr>
      </w:pPr>
      <w:r w:rsidRPr="007C3133">
        <w:rPr>
          <w:b/>
          <w:bCs/>
          <w:lang w:eastAsia="en-US"/>
        </w:rPr>
        <w:t>4 Hours || 4 Credits</w:t>
      </w:r>
    </w:p>
    <w:p w:rsidR="0058255E" w:rsidRPr="008C5BA4" w:rsidRDefault="0058255E" w:rsidP="0058255E">
      <w:pPr>
        <w:autoSpaceDE w:val="0"/>
        <w:autoSpaceDN w:val="0"/>
        <w:bidi w:val="0"/>
        <w:adjustRightInd w:val="0"/>
        <w:spacing w:before="240" w:after="240"/>
        <w:jc w:val="both"/>
        <w:rPr>
          <w:lang w:eastAsia="en-US"/>
        </w:rPr>
      </w:pPr>
      <w:r w:rsidRPr="008C5BA4">
        <w:rPr>
          <w:lang w:eastAsia="en-US"/>
        </w:rPr>
        <w:t xml:space="preserve">This course </w:t>
      </w:r>
      <w:proofErr w:type="gramStart"/>
      <w:r w:rsidRPr="008C5BA4">
        <w:rPr>
          <w:lang w:eastAsia="en-US"/>
        </w:rPr>
        <w:t>is designed</w:t>
      </w:r>
      <w:proofErr w:type="gramEnd"/>
      <w:r w:rsidRPr="008C5BA4">
        <w:rPr>
          <w:lang w:eastAsia="en-US"/>
        </w:rPr>
        <w:t xml:space="preserve"> to introduce undergraduate students to basic techniques for reading and understanding prose-fiction and drama. Through close readings, we will try to understand principles of selection and composition that inform each text, considering the choices the authors make — not only in what they express but also in how they express it — and possible reasons for these choices. For assistance in such analysis, we will learn the meaning and the various uses of formal elements of narrative fiction and drama such as setting, plot, narration, point of view, character, tone, etc.</w:t>
      </w:r>
    </w:p>
    <w:tbl>
      <w:tblPr>
        <w:tblStyle w:val="TableGrid"/>
        <w:tblW w:w="5000" w:type="pct"/>
        <w:tblLook w:val="04A0" w:firstRow="1" w:lastRow="0" w:firstColumn="1" w:lastColumn="0" w:noHBand="0" w:noVBand="1"/>
      </w:tblPr>
      <w:tblGrid>
        <w:gridCol w:w="1908"/>
        <w:gridCol w:w="2136"/>
        <w:gridCol w:w="4246"/>
      </w:tblGrid>
      <w:tr w:rsidR="0058255E" w:rsidTr="00C1291D">
        <w:trPr>
          <w:trHeight w:val="90"/>
        </w:trPr>
        <w:tc>
          <w:tcPr>
            <w:tcW w:w="1151" w:type="pct"/>
          </w:tcPr>
          <w:p w:rsidR="0058255E" w:rsidRPr="00182360" w:rsidRDefault="0058255E" w:rsidP="00C1291D">
            <w:pPr>
              <w:autoSpaceDE w:val="0"/>
              <w:autoSpaceDN w:val="0"/>
              <w:bidi w:val="0"/>
              <w:adjustRightInd w:val="0"/>
              <w:rPr>
                <w:b/>
                <w:bCs/>
                <w:spacing w:val="2"/>
                <w:shd w:val="clear" w:color="auto" w:fill="FFFFFF"/>
              </w:rPr>
            </w:pPr>
            <w:r w:rsidRPr="00182360">
              <w:rPr>
                <w:b/>
                <w:bCs/>
                <w:spacing w:val="2"/>
                <w:shd w:val="clear" w:color="auto" w:fill="FFFFFF"/>
              </w:rPr>
              <w:t>Course Number</w:t>
            </w:r>
          </w:p>
        </w:tc>
        <w:tc>
          <w:tcPr>
            <w:tcW w:w="1288" w:type="pct"/>
          </w:tcPr>
          <w:p w:rsidR="0058255E" w:rsidRPr="00182360" w:rsidRDefault="0058255E" w:rsidP="00C1291D">
            <w:pPr>
              <w:autoSpaceDE w:val="0"/>
              <w:autoSpaceDN w:val="0"/>
              <w:bidi w:val="0"/>
              <w:adjustRightInd w:val="0"/>
              <w:rPr>
                <w:b/>
                <w:bCs/>
                <w:spacing w:val="2"/>
                <w:shd w:val="clear" w:color="auto" w:fill="FFFFFF"/>
              </w:rPr>
            </w:pPr>
            <w:r w:rsidRPr="00182360">
              <w:rPr>
                <w:b/>
                <w:bCs/>
                <w:spacing w:val="2"/>
                <w:shd w:val="clear" w:color="auto" w:fill="FFFFFF"/>
              </w:rPr>
              <w:t>Lecturer</w:t>
            </w:r>
          </w:p>
        </w:tc>
        <w:tc>
          <w:tcPr>
            <w:tcW w:w="2561" w:type="pct"/>
          </w:tcPr>
          <w:p w:rsidR="0058255E" w:rsidRPr="00182360" w:rsidRDefault="0058255E" w:rsidP="00C1291D">
            <w:pPr>
              <w:autoSpaceDE w:val="0"/>
              <w:autoSpaceDN w:val="0"/>
              <w:bidi w:val="0"/>
              <w:adjustRightInd w:val="0"/>
              <w:rPr>
                <w:b/>
                <w:bCs/>
                <w:spacing w:val="2"/>
                <w:shd w:val="clear" w:color="auto" w:fill="FFFFFF"/>
              </w:rPr>
            </w:pPr>
            <w:r w:rsidRPr="00182360">
              <w:rPr>
                <w:b/>
                <w:bCs/>
                <w:spacing w:val="2"/>
                <w:shd w:val="clear" w:color="auto" w:fill="FFFFFF"/>
              </w:rPr>
              <w:t>Time slot</w:t>
            </w:r>
          </w:p>
        </w:tc>
      </w:tr>
      <w:tr w:rsidR="0058255E" w:rsidTr="0058255E">
        <w:trPr>
          <w:trHeight w:val="90"/>
        </w:trPr>
        <w:tc>
          <w:tcPr>
            <w:tcW w:w="1151" w:type="pct"/>
            <w:tcBorders>
              <w:bottom w:val="single" w:sz="4" w:space="0" w:color="auto"/>
            </w:tcBorders>
          </w:tcPr>
          <w:p w:rsidR="0058255E" w:rsidRPr="00C80233" w:rsidRDefault="0058255E" w:rsidP="00C1291D">
            <w:pPr>
              <w:autoSpaceDE w:val="0"/>
              <w:autoSpaceDN w:val="0"/>
              <w:bidi w:val="0"/>
              <w:adjustRightInd w:val="0"/>
              <w:rPr>
                <w:lang w:eastAsia="en-US"/>
              </w:rPr>
            </w:pPr>
            <w:r>
              <w:t>109.2002</w:t>
            </w:r>
          </w:p>
        </w:tc>
        <w:tc>
          <w:tcPr>
            <w:tcW w:w="1288" w:type="pct"/>
            <w:tcBorders>
              <w:bottom w:val="single" w:sz="4" w:space="0" w:color="auto"/>
            </w:tcBorders>
          </w:tcPr>
          <w:p w:rsidR="0058255E" w:rsidRPr="00BB28B7" w:rsidRDefault="0058255E" w:rsidP="00C1291D">
            <w:pPr>
              <w:autoSpaceDE w:val="0"/>
              <w:autoSpaceDN w:val="0"/>
              <w:bidi w:val="0"/>
              <w:adjustRightInd w:val="0"/>
              <w:jc w:val="both"/>
              <w:rPr>
                <w:spacing w:val="2"/>
                <w:shd w:val="clear" w:color="auto" w:fill="FFFFFF"/>
              </w:rPr>
            </w:pPr>
            <w:r w:rsidRPr="00803537">
              <w:t xml:space="preserve">Dr. </w:t>
            </w:r>
            <w:r>
              <w:t xml:space="preserve">M. </w:t>
            </w:r>
            <w:proofErr w:type="spellStart"/>
            <w:r>
              <w:t>Ebileeni</w:t>
            </w:r>
            <w:proofErr w:type="spellEnd"/>
          </w:p>
        </w:tc>
        <w:tc>
          <w:tcPr>
            <w:tcW w:w="2561" w:type="pct"/>
            <w:tcBorders>
              <w:bottom w:val="single" w:sz="4" w:space="0" w:color="auto"/>
            </w:tcBorders>
          </w:tcPr>
          <w:p w:rsidR="0058255E" w:rsidRPr="00BB28B7" w:rsidRDefault="0058255E" w:rsidP="00C1291D">
            <w:pPr>
              <w:autoSpaceDE w:val="0"/>
              <w:autoSpaceDN w:val="0"/>
              <w:bidi w:val="0"/>
              <w:adjustRightInd w:val="0"/>
              <w:rPr>
                <w:lang w:eastAsia="en-US"/>
              </w:rPr>
            </w:pPr>
            <w:r>
              <w:rPr>
                <w:lang w:eastAsia="en-US"/>
              </w:rPr>
              <w:t>Mondays and Wednesdays, 16-18</w:t>
            </w:r>
          </w:p>
        </w:tc>
      </w:tr>
    </w:tbl>
    <w:p w:rsidR="004F7FBF" w:rsidRDefault="004F7FBF" w:rsidP="004F7FBF">
      <w:pPr>
        <w:autoSpaceDE w:val="0"/>
        <w:autoSpaceDN w:val="0"/>
        <w:bidi w:val="0"/>
        <w:adjustRightInd w:val="0"/>
        <w:rPr>
          <w:rFonts w:ascii="Book Antiqua" w:hAnsi="Book Antiqua"/>
          <w:b/>
          <w:bCs/>
          <w:lang w:eastAsia="en-US"/>
        </w:rPr>
      </w:pPr>
    </w:p>
    <w:p w:rsidR="0058255E" w:rsidRPr="00182360" w:rsidRDefault="0058255E" w:rsidP="0058255E">
      <w:pPr>
        <w:autoSpaceDE w:val="0"/>
        <w:autoSpaceDN w:val="0"/>
        <w:bidi w:val="0"/>
        <w:adjustRightInd w:val="0"/>
        <w:rPr>
          <w:b/>
          <w:bCs/>
          <w:color w:val="31849B"/>
          <w:u w:val="single"/>
          <w:lang w:eastAsia="en-US"/>
        </w:rPr>
      </w:pPr>
    </w:p>
    <w:p w:rsidR="004F7FBF" w:rsidRPr="00BA471E" w:rsidRDefault="004F7FBF" w:rsidP="004F7FBF">
      <w:pPr>
        <w:pStyle w:val="Heading3"/>
        <w:rPr>
          <w:color w:val="A8D08D" w:themeColor="accent6" w:themeTint="99"/>
        </w:rPr>
      </w:pPr>
      <w:r w:rsidRPr="00BA471E">
        <w:rPr>
          <w:color w:val="A8D08D" w:themeColor="accent6" w:themeTint="99"/>
        </w:rPr>
        <w:t>SPRING SEMESTER</w:t>
      </w:r>
    </w:p>
    <w:p w:rsidR="004F7FBF" w:rsidRPr="00182360" w:rsidRDefault="004F7FBF" w:rsidP="004F7FBF">
      <w:pPr>
        <w:bidi w:val="0"/>
        <w:rPr>
          <w:lang w:eastAsia="en-US"/>
        </w:rPr>
      </w:pPr>
    </w:p>
    <w:p w:rsidR="004F7FBF" w:rsidRPr="00182360" w:rsidRDefault="004F7FBF" w:rsidP="004F7FBF">
      <w:pPr>
        <w:pStyle w:val="ListParagraph"/>
        <w:numPr>
          <w:ilvl w:val="0"/>
          <w:numId w:val="8"/>
        </w:numPr>
        <w:shd w:val="clear" w:color="auto" w:fill="D6BBEB"/>
        <w:autoSpaceDE w:val="0"/>
        <w:autoSpaceDN w:val="0"/>
        <w:bidi w:val="0"/>
        <w:adjustRightInd w:val="0"/>
        <w:rPr>
          <w:rFonts w:ascii="Book Antiqua" w:hAnsi="Book Antiqua"/>
          <w:b/>
          <w:bCs/>
          <w:lang w:eastAsia="en-US"/>
        </w:rPr>
      </w:pPr>
      <w:r w:rsidRPr="00182360">
        <w:rPr>
          <w:rFonts w:ascii="Book Antiqua" w:hAnsi="Book Antiqua"/>
          <w:b/>
          <w:bCs/>
          <w:lang w:eastAsia="en-US"/>
        </w:rPr>
        <w:t>SURVEY IV: 20TH CENTURY ENGLISH LITERATURE</w:t>
      </w:r>
    </w:p>
    <w:p w:rsidR="004F7FBF" w:rsidRDefault="004F7FBF" w:rsidP="004F7FBF">
      <w:pPr>
        <w:autoSpaceDE w:val="0"/>
        <w:autoSpaceDN w:val="0"/>
        <w:bidi w:val="0"/>
        <w:adjustRightInd w:val="0"/>
        <w:spacing w:before="240" w:after="240"/>
        <w:jc w:val="center"/>
        <w:rPr>
          <w:b/>
          <w:bCs/>
          <w:lang w:eastAsia="en-US"/>
        </w:rPr>
      </w:pPr>
      <w:r w:rsidRPr="007C3133">
        <w:rPr>
          <w:b/>
          <w:bCs/>
          <w:lang w:eastAsia="en-US"/>
        </w:rPr>
        <w:t>4 Hours || 4 Credits</w:t>
      </w:r>
    </w:p>
    <w:p w:rsidR="004F7FBF" w:rsidRDefault="004F7FBF" w:rsidP="004F7FBF">
      <w:pPr>
        <w:autoSpaceDE w:val="0"/>
        <w:autoSpaceDN w:val="0"/>
        <w:bidi w:val="0"/>
        <w:adjustRightInd w:val="0"/>
        <w:spacing w:before="240" w:after="240"/>
        <w:jc w:val="both"/>
        <w:rPr>
          <w:lang w:eastAsia="en-US"/>
        </w:rPr>
      </w:pPr>
      <w:r w:rsidRPr="00182360">
        <w:rPr>
          <w:lang w:eastAsia="en-US"/>
        </w:rPr>
        <w:t xml:space="preserve">The course </w:t>
      </w:r>
      <w:proofErr w:type="gramStart"/>
      <w:r w:rsidRPr="00182360">
        <w:rPr>
          <w:lang w:eastAsia="en-US"/>
        </w:rPr>
        <w:t>is designed</w:t>
      </w:r>
      <w:proofErr w:type="gramEnd"/>
      <w:r w:rsidRPr="00182360">
        <w:rPr>
          <w:lang w:eastAsia="en-US"/>
        </w:rPr>
        <w:t xml:space="preserve"> to acquaint students with some of the major voices of English literature in the 20</w:t>
      </w:r>
      <w:r w:rsidRPr="00182360">
        <w:rPr>
          <w:vertAlign w:val="superscript"/>
          <w:lang w:eastAsia="en-US"/>
        </w:rPr>
        <w:t>th</w:t>
      </w:r>
      <w:r w:rsidRPr="00182360">
        <w:rPr>
          <w:lang w:eastAsia="en-US"/>
        </w:rPr>
        <w:t xml:space="preserve"> century in their historical contexts. We will read a broad selection of essays, poetry, fiction and drama and discuss questions of canonicity, ideology and </w:t>
      </w:r>
      <w:r w:rsidRPr="00182360">
        <w:rPr>
          <w:lang w:eastAsia="en-US"/>
        </w:rPr>
        <w:lastRenderedPageBreak/>
        <w:t>literature, and the impact of social and cultural changes on modes of literary representation.</w:t>
      </w:r>
    </w:p>
    <w:tbl>
      <w:tblPr>
        <w:tblStyle w:val="TableGrid"/>
        <w:tblW w:w="5000" w:type="pct"/>
        <w:tblLook w:val="04A0" w:firstRow="1" w:lastRow="0" w:firstColumn="1" w:lastColumn="0" w:noHBand="0" w:noVBand="1"/>
      </w:tblPr>
      <w:tblGrid>
        <w:gridCol w:w="1908"/>
        <w:gridCol w:w="2136"/>
        <w:gridCol w:w="4246"/>
      </w:tblGrid>
      <w:tr w:rsidR="004F7FBF" w:rsidTr="00FC6B1B">
        <w:trPr>
          <w:trHeight w:val="90"/>
        </w:trPr>
        <w:tc>
          <w:tcPr>
            <w:tcW w:w="115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Course Number</w:t>
            </w:r>
          </w:p>
        </w:tc>
        <w:tc>
          <w:tcPr>
            <w:tcW w:w="1288"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Lecturer</w:t>
            </w:r>
          </w:p>
        </w:tc>
        <w:tc>
          <w:tcPr>
            <w:tcW w:w="256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Time slot</w:t>
            </w:r>
          </w:p>
        </w:tc>
      </w:tr>
      <w:tr w:rsidR="004F7FBF" w:rsidTr="002128D3">
        <w:trPr>
          <w:trHeight w:val="90"/>
        </w:trPr>
        <w:tc>
          <w:tcPr>
            <w:tcW w:w="1151" w:type="pct"/>
            <w:tcBorders>
              <w:bottom w:val="single" w:sz="4" w:space="0" w:color="auto"/>
            </w:tcBorders>
          </w:tcPr>
          <w:p w:rsidR="004F7FBF" w:rsidRPr="00C80233" w:rsidRDefault="004F7FBF" w:rsidP="00FC6B1B">
            <w:pPr>
              <w:autoSpaceDE w:val="0"/>
              <w:autoSpaceDN w:val="0"/>
              <w:bidi w:val="0"/>
              <w:adjustRightInd w:val="0"/>
              <w:rPr>
                <w:lang w:eastAsia="en-US"/>
              </w:rPr>
            </w:pPr>
            <w:r>
              <w:t>109.2525</w:t>
            </w:r>
          </w:p>
        </w:tc>
        <w:tc>
          <w:tcPr>
            <w:tcW w:w="1288" w:type="pct"/>
            <w:tcBorders>
              <w:bottom w:val="single" w:sz="4" w:space="0" w:color="auto"/>
            </w:tcBorders>
          </w:tcPr>
          <w:p w:rsidR="004F7FBF" w:rsidRPr="00BB28B7" w:rsidRDefault="004F7FBF" w:rsidP="002128D3">
            <w:pPr>
              <w:autoSpaceDE w:val="0"/>
              <w:autoSpaceDN w:val="0"/>
              <w:bidi w:val="0"/>
              <w:adjustRightInd w:val="0"/>
              <w:jc w:val="both"/>
              <w:rPr>
                <w:spacing w:val="2"/>
                <w:shd w:val="clear" w:color="auto" w:fill="FFFFFF"/>
              </w:rPr>
            </w:pPr>
            <w:r w:rsidRPr="00803537">
              <w:t xml:space="preserve">Dr. </w:t>
            </w:r>
            <w:r w:rsidR="002128D3">
              <w:t>A</w:t>
            </w:r>
            <w:r>
              <w:t xml:space="preserve">. </w:t>
            </w:r>
            <w:r w:rsidR="002128D3">
              <w:t>Feldman</w:t>
            </w:r>
          </w:p>
        </w:tc>
        <w:tc>
          <w:tcPr>
            <w:tcW w:w="2561" w:type="pct"/>
            <w:tcBorders>
              <w:bottom w:val="single" w:sz="4" w:space="0" w:color="auto"/>
            </w:tcBorders>
          </w:tcPr>
          <w:p w:rsidR="004F7FBF" w:rsidRPr="00BB28B7" w:rsidRDefault="002128D3" w:rsidP="002128D3">
            <w:pPr>
              <w:autoSpaceDE w:val="0"/>
              <w:autoSpaceDN w:val="0"/>
              <w:bidi w:val="0"/>
              <w:adjustRightInd w:val="0"/>
              <w:rPr>
                <w:lang w:eastAsia="en-US"/>
              </w:rPr>
            </w:pPr>
            <w:r>
              <w:rPr>
                <w:lang w:eastAsia="en-US"/>
              </w:rPr>
              <w:t>Sundays and Wednesdays</w:t>
            </w:r>
            <w:r w:rsidR="004F7FBF">
              <w:rPr>
                <w:lang w:eastAsia="en-US"/>
              </w:rPr>
              <w:t xml:space="preserve">, </w:t>
            </w:r>
            <w:r>
              <w:rPr>
                <w:lang w:eastAsia="en-US"/>
              </w:rPr>
              <w:t>16-18</w:t>
            </w:r>
          </w:p>
        </w:tc>
      </w:tr>
    </w:tbl>
    <w:p w:rsidR="004F7FBF" w:rsidRDefault="004F7FBF" w:rsidP="004F7FBF">
      <w:pPr>
        <w:autoSpaceDE w:val="0"/>
        <w:autoSpaceDN w:val="0"/>
        <w:bidi w:val="0"/>
        <w:adjustRightInd w:val="0"/>
        <w:rPr>
          <w:b/>
          <w:bCs/>
          <w:color w:val="31849B"/>
          <w:u w:val="single"/>
          <w:lang w:eastAsia="en-US"/>
        </w:rPr>
      </w:pPr>
    </w:p>
    <w:p w:rsidR="00B82002" w:rsidRDefault="00B82002" w:rsidP="004F7FBF">
      <w:pPr>
        <w:pStyle w:val="Heading2"/>
        <w:rPr>
          <w:color w:val="5C8E3A"/>
        </w:rPr>
      </w:pPr>
    </w:p>
    <w:p w:rsidR="00B82002" w:rsidRDefault="00B82002" w:rsidP="004F7FBF">
      <w:pPr>
        <w:pStyle w:val="Heading2"/>
        <w:rPr>
          <w:color w:val="5C8E3A"/>
        </w:rPr>
      </w:pPr>
    </w:p>
    <w:p w:rsidR="004F7FBF" w:rsidRPr="00BA471E" w:rsidRDefault="004F7FBF" w:rsidP="004F7FBF">
      <w:pPr>
        <w:pStyle w:val="Heading2"/>
        <w:rPr>
          <w:color w:val="5C8E3A"/>
        </w:rPr>
      </w:pPr>
      <w:r w:rsidRPr="00BA471E">
        <w:rPr>
          <w:color w:val="5C8E3A"/>
        </w:rPr>
        <w:t>BA – THIRD YEAR REQUIRED COURSES:</w:t>
      </w:r>
    </w:p>
    <w:p w:rsidR="004F7FBF" w:rsidRDefault="004F7FBF" w:rsidP="004F7FBF">
      <w:pPr>
        <w:pStyle w:val="Heading3"/>
        <w:rPr>
          <w:color w:val="A8D08D" w:themeColor="accent6" w:themeTint="99"/>
        </w:rPr>
      </w:pPr>
      <w:r w:rsidRPr="00BA471E">
        <w:rPr>
          <w:color w:val="A8D08D" w:themeColor="accent6" w:themeTint="99"/>
        </w:rPr>
        <w:t>FALL SEMESTER</w:t>
      </w:r>
    </w:p>
    <w:p w:rsidR="00B82002" w:rsidRPr="00B82002" w:rsidRDefault="00B82002" w:rsidP="00B82002">
      <w:pPr>
        <w:rPr>
          <w:lang w:eastAsia="en-US"/>
        </w:rPr>
      </w:pPr>
    </w:p>
    <w:p w:rsidR="004F7FBF" w:rsidRDefault="004F7FBF" w:rsidP="004F7FBF">
      <w:pPr>
        <w:autoSpaceDE w:val="0"/>
        <w:autoSpaceDN w:val="0"/>
        <w:bidi w:val="0"/>
        <w:adjustRightInd w:val="0"/>
        <w:rPr>
          <w:b/>
          <w:bCs/>
          <w:color w:val="31849B"/>
          <w:u w:val="single"/>
          <w:lang w:eastAsia="en-US"/>
        </w:rPr>
      </w:pPr>
    </w:p>
    <w:p w:rsidR="004F7FBF" w:rsidRPr="00182360" w:rsidRDefault="004F7FBF" w:rsidP="004F7FBF">
      <w:pPr>
        <w:pStyle w:val="ListParagraph"/>
        <w:numPr>
          <w:ilvl w:val="0"/>
          <w:numId w:val="8"/>
        </w:numPr>
        <w:shd w:val="clear" w:color="auto" w:fill="D9D9D9" w:themeFill="background1" w:themeFillShade="D9"/>
        <w:autoSpaceDE w:val="0"/>
        <w:autoSpaceDN w:val="0"/>
        <w:bidi w:val="0"/>
        <w:adjustRightInd w:val="0"/>
        <w:rPr>
          <w:rFonts w:ascii="Book Antiqua" w:hAnsi="Book Antiqua"/>
          <w:b/>
          <w:bCs/>
          <w:lang w:eastAsia="en-US"/>
        </w:rPr>
      </w:pPr>
      <w:r w:rsidRPr="008C5BA4">
        <w:rPr>
          <w:rFonts w:ascii="Book Antiqua" w:hAnsi="Book Antiqua"/>
          <w:b/>
          <w:bCs/>
          <w:lang w:eastAsia="en-US"/>
        </w:rPr>
        <w:t>INTRODUCTION TO CRITICISM AND THEORY</w:t>
      </w:r>
    </w:p>
    <w:p w:rsidR="004F7FBF" w:rsidRDefault="004F7FBF" w:rsidP="004F7FBF">
      <w:pPr>
        <w:autoSpaceDE w:val="0"/>
        <w:autoSpaceDN w:val="0"/>
        <w:bidi w:val="0"/>
        <w:adjustRightInd w:val="0"/>
        <w:spacing w:before="240" w:after="240"/>
        <w:jc w:val="center"/>
        <w:rPr>
          <w:b/>
          <w:bCs/>
          <w:lang w:eastAsia="en-US"/>
        </w:rPr>
      </w:pPr>
      <w:r w:rsidRPr="007C3133">
        <w:rPr>
          <w:b/>
          <w:bCs/>
          <w:lang w:eastAsia="en-US"/>
        </w:rPr>
        <w:t>4 Hours || 4 Credits</w:t>
      </w:r>
    </w:p>
    <w:p w:rsidR="004F7FBF" w:rsidRPr="008C5BA4" w:rsidRDefault="004F7FBF" w:rsidP="004F7FBF">
      <w:pPr>
        <w:autoSpaceDE w:val="0"/>
        <w:autoSpaceDN w:val="0"/>
        <w:bidi w:val="0"/>
        <w:adjustRightInd w:val="0"/>
        <w:spacing w:before="240" w:after="240"/>
        <w:jc w:val="both"/>
        <w:rPr>
          <w:lang w:eastAsia="en-US"/>
        </w:rPr>
      </w:pPr>
      <w:r w:rsidRPr="008C5BA4">
        <w:rPr>
          <w:lang w:eastAsia="en-US"/>
        </w:rPr>
        <w:t xml:space="preserve">In this course, we will engage in close reading of critical articles in relation to Charlotte </w:t>
      </w:r>
      <w:proofErr w:type="spellStart"/>
      <w:r w:rsidRPr="008C5BA4">
        <w:rPr>
          <w:lang w:eastAsia="en-US"/>
        </w:rPr>
        <w:t>Brontë’s</w:t>
      </w:r>
      <w:proofErr w:type="spellEnd"/>
      <w:r w:rsidRPr="008C5BA4">
        <w:rPr>
          <w:lang w:eastAsia="en-US"/>
        </w:rPr>
        <w:t xml:space="preserve"> novel </w:t>
      </w:r>
      <w:r w:rsidRPr="008C5BA4">
        <w:rPr>
          <w:i/>
          <w:iCs/>
          <w:lang w:eastAsia="en-US"/>
        </w:rPr>
        <w:t xml:space="preserve">Jane Eyre </w:t>
      </w:r>
      <w:r w:rsidRPr="008C5BA4">
        <w:rPr>
          <w:lang w:eastAsia="en-US"/>
        </w:rPr>
        <w:t xml:space="preserve">and </w:t>
      </w:r>
      <w:r w:rsidRPr="008C5BA4">
        <w:rPr>
          <w:i/>
          <w:iCs/>
          <w:lang w:eastAsia="en-US"/>
        </w:rPr>
        <w:t>Wide Sargasso Sea</w:t>
      </w:r>
      <w:r w:rsidRPr="008C5BA4">
        <w:rPr>
          <w:lang w:eastAsia="en-US"/>
        </w:rPr>
        <w:t xml:space="preserve"> by Jean </w:t>
      </w:r>
      <w:proofErr w:type="spellStart"/>
      <w:r w:rsidRPr="008C5BA4">
        <w:rPr>
          <w:lang w:eastAsia="en-US"/>
        </w:rPr>
        <w:t>Rhyss</w:t>
      </w:r>
      <w:proofErr w:type="spellEnd"/>
      <w:r w:rsidRPr="008C5BA4">
        <w:rPr>
          <w:lang w:eastAsia="en-US"/>
        </w:rPr>
        <w:t>. Among topics studied, we will consider terms such as structuralism, psychoanalysis, Marxism,</w:t>
      </w:r>
      <w:r w:rsidRPr="008C5BA4">
        <w:rPr>
          <w:rtl/>
        </w:rPr>
        <w:t xml:space="preserve"> </w:t>
      </w:r>
      <w:r w:rsidRPr="008C5BA4">
        <w:rPr>
          <w:lang w:eastAsia="en-US"/>
        </w:rPr>
        <w:t>deconstruction, new historicism, post-colonialism, feminism, queer theory, postmodernism, and disability studies.</w:t>
      </w:r>
    </w:p>
    <w:tbl>
      <w:tblPr>
        <w:tblStyle w:val="TableGrid"/>
        <w:tblW w:w="5000" w:type="pct"/>
        <w:tblLook w:val="04A0" w:firstRow="1" w:lastRow="0" w:firstColumn="1" w:lastColumn="0" w:noHBand="0" w:noVBand="1"/>
      </w:tblPr>
      <w:tblGrid>
        <w:gridCol w:w="1908"/>
        <w:gridCol w:w="2136"/>
        <w:gridCol w:w="4246"/>
      </w:tblGrid>
      <w:tr w:rsidR="004F7FBF" w:rsidTr="00FC6B1B">
        <w:trPr>
          <w:trHeight w:val="90"/>
        </w:trPr>
        <w:tc>
          <w:tcPr>
            <w:tcW w:w="115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Course Number</w:t>
            </w:r>
          </w:p>
        </w:tc>
        <w:tc>
          <w:tcPr>
            <w:tcW w:w="1288"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Lecturer</w:t>
            </w:r>
          </w:p>
        </w:tc>
        <w:tc>
          <w:tcPr>
            <w:tcW w:w="256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Time slot</w:t>
            </w:r>
          </w:p>
        </w:tc>
      </w:tr>
      <w:tr w:rsidR="004F7FBF" w:rsidTr="00FC6B1B">
        <w:trPr>
          <w:trHeight w:val="90"/>
        </w:trPr>
        <w:tc>
          <w:tcPr>
            <w:tcW w:w="1151" w:type="pct"/>
            <w:tcBorders>
              <w:bottom w:val="single" w:sz="4" w:space="0" w:color="auto"/>
            </w:tcBorders>
          </w:tcPr>
          <w:p w:rsidR="004F7FBF" w:rsidRPr="00C80233" w:rsidRDefault="00B82002" w:rsidP="00B82002">
            <w:pPr>
              <w:autoSpaceDE w:val="0"/>
              <w:autoSpaceDN w:val="0"/>
              <w:bidi w:val="0"/>
              <w:adjustRightInd w:val="0"/>
              <w:rPr>
                <w:lang w:eastAsia="en-US"/>
              </w:rPr>
            </w:pPr>
            <w:r>
              <w:rPr>
                <w:color w:val="000000"/>
              </w:rPr>
              <w:t>109.2623</w:t>
            </w:r>
          </w:p>
        </w:tc>
        <w:tc>
          <w:tcPr>
            <w:tcW w:w="1288" w:type="pct"/>
            <w:tcBorders>
              <w:bottom w:val="single" w:sz="4" w:space="0" w:color="auto"/>
            </w:tcBorders>
          </w:tcPr>
          <w:p w:rsidR="004F7FBF" w:rsidRPr="00BB28B7" w:rsidRDefault="004F7FBF" w:rsidP="00FC6B1B">
            <w:pPr>
              <w:autoSpaceDE w:val="0"/>
              <w:autoSpaceDN w:val="0"/>
              <w:bidi w:val="0"/>
              <w:adjustRightInd w:val="0"/>
              <w:jc w:val="both"/>
              <w:rPr>
                <w:spacing w:val="2"/>
                <w:shd w:val="clear" w:color="auto" w:fill="FFFFFF"/>
              </w:rPr>
            </w:pPr>
            <w:r>
              <w:rPr>
                <w:color w:val="000000"/>
              </w:rPr>
              <w:t>Dr. A. Ben-Yishai</w:t>
            </w:r>
          </w:p>
        </w:tc>
        <w:tc>
          <w:tcPr>
            <w:tcW w:w="2561" w:type="pct"/>
            <w:tcBorders>
              <w:bottom w:val="single" w:sz="4" w:space="0" w:color="auto"/>
            </w:tcBorders>
          </w:tcPr>
          <w:p w:rsidR="004F7FBF" w:rsidRPr="00BB28B7" w:rsidRDefault="004F7FBF" w:rsidP="006A4644">
            <w:pPr>
              <w:autoSpaceDE w:val="0"/>
              <w:autoSpaceDN w:val="0"/>
              <w:bidi w:val="0"/>
              <w:adjustRightInd w:val="0"/>
              <w:rPr>
                <w:lang w:eastAsia="en-US"/>
              </w:rPr>
            </w:pPr>
            <w:r>
              <w:rPr>
                <w:color w:val="000000"/>
              </w:rPr>
              <w:t>Sundays</w:t>
            </w:r>
            <w:r w:rsidR="006A4644">
              <w:rPr>
                <w:color w:val="000000"/>
              </w:rPr>
              <w:t>, 16-18,</w:t>
            </w:r>
            <w:r>
              <w:rPr>
                <w:color w:val="000000"/>
              </w:rPr>
              <w:t xml:space="preserve"> and Wednesdays, </w:t>
            </w:r>
            <w:r w:rsidR="006A4644">
              <w:rPr>
                <w:color w:val="000000"/>
              </w:rPr>
              <w:t>18-20</w:t>
            </w:r>
          </w:p>
        </w:tc>
      </w:tr>
    </w:tbl>
    <w:p w:rsidR="004F7FBF" w:rsidRDefault="004F7FBF" w:rsidP="004F7FBF">
      <w:pPr>
        <w:bidi w:val="0"/>
      </w:pPr>
    </w:p>
    <w:p w:rsidR="004F7FBF" w:rsidRDefault="004F7FBF" w:rsidP="004F7FBF">
      <w:pPr>
        <w:bidi w:val="0"/>
      </w:pPr>
    </w:p>
    <w:p w:rsidR="00B82002" w:rsidRDefault="00B82002" w:rsidP="00B82002">
      <w:pPr>
        <w:bidi w:val="0"/>
      </w:pPr>
    </w:p>
    <w:p w:rsidR="00B82002" w:rsidRDefault="00B82002" w:rsidP="00B82002">
      <w:pPr>
        <w:bidi w:val="0"/>
      </w:pPr>
    </w:p>
    <w:p w:rsidR="00B82002" w:rsidRPr="00E437C5" w:rsidRDefault="00B82002" w:rsidP="00B82002">
      <w:pPr>
        <w:bidi w:val="0"/>
      </w:pPr>
    </w:p>
    <w:p w:rsidR="004F7FBF" w:rsidRPr="00BA471E" w:rsidRDefault="004F7FBF" w:rsidP="004F7FBF">
      <w:pPr>
        <w:pStyle w:val="Heading2"/>
        <w:rPr>
          <w:color w:val="5C8E3A"/>
        </w:rPr>
      </w:pPr>
      <w:r w:rsidRPr="00BA471E">
        <w:rPr>
          <w:color w:val="5C8E3A"/>
        </w:rPr>
        <w:t>BA – PROSEMINARS (2</w:t>
      </w:r>
      <w:r w:rsidRPr="00BA471E">
        <w:rPr>
          <w:color w:val="5C8E3A"/>
          <w:vertAlign w:val="superscript"/>
        </w:rPr>
        <w:t>nd</w:t>
      </w:r>
      <w:r w:rsidRPr="00BA471E">
        <w:rPr>
          <w:color w:val="5C8E3A"/>
        </w:rPr>
        <w:t xml:space="preserve"> &amp; 3</w:t>
      </w:r>
      <w:r w:rsidRPr="00BA471E">
        <w:rPr>
          <w:color w:val="5C8E3A"/>
          <w:vertAlign w:val="superscript"/>
        </w:rPr>
        <w:t>rd</w:t>
      </w:r>
      <w:r w:rsidRPr="00BA471E">
        <w:rPr>
          <w:color w:val="5C8E3A"/>
        </w:rPr>
        <w:t xml:space="preserve"> YEAR ELECTIVES):</w:t>
      </w:r>
    </w:p>
    <w:p w:rsidR="004F7FBF" w:rsidRPr="00BA471E" w:rsidRDefault="004F7FBF" w:rsidP="004F7FBF">
      <w:pPr>
        <w:pStyle w:val="Heading3"/>
        <w:rPr>
          <w:color w:val="A8D08D" w:themeColor="accent6" w:themeTint="99"/>
        </w:rPr>
      </w:pPr>
      <w:r w:rsidRPr="00BA471E">
        <w:rPr>
          <w:color w:val="A8D08D" w:themeColor="accent6" w:themeTint="99"/>
        </w:rPr>
        <w:t>FALL SEMESTER</w:t>
      </w:r>
    </w:p>
    <w:p w:rsidR="004F7FBF" w:rsidRDefault="004F7FBF" w:rsidP="004F7FBF">
      <w:pPr>
        <w:autoSpaceDE w:val="0"/>
        <w:autoSpaceDN w:val="0"/>
        <w:bidi w:val="0"/>
        <w:adjustRightInd w:val="0"/>
        <w:rPr>
          <w:lang w:eastAsia="en-US"/>
        </w:rPr>
      </w:pPr>
    </w:p>
    <w:p w:rsidR="00B377C3" w:rsidRPr="00B377C3" w:rsidRDefault="00B377C3" w:rsidP="00B377C3">
      <w:pPr>
        <w:pStyle w:val="ListParagraph"/>
        <w:numPr>
          <w:ilvl w:val="0"/>
          <w:numId w:val="8"/>
        </w:numPr>
        <w:shd w:val="clear" w:color="auto" w:fill="4BB2FF"/>
        <w:autoSpaceDE w:val="0"/>
        <w:autoSpaceDN w:val="0"/>
        <w:bidi w:val="0"/>
        <w:adjustRightInd w:val="0"/>
        <w:rPr>
          <w:rFonts w:ascii="Book Antiqua" w:hAnsi="Book Antiqua"/>
          <w:b/>
          <w:bCs/>
          <w:lang w:eastAsia="en-US"/>
        </w:rPr>
      </w:pPr>
      <w:r>
        <w:rPr>
          <w:rFonts w:ascii="Book Antiqua" w:hAnsi="Book Antiqua"/>
          <w:b/>
          <w:bCs/>
          <w:lang w:eastAsia="en-US"/>
        </w:rPr>
        <w:t xml:space="preserve">DIGITAL HUMANITIES – </w:t>
      </w:r>
      <w:r w:rsidRPr="00B377C3">
        <w:rPr>
          <w:rFonts w:ascii="Book Antiqua" w:hAnsi="Book Antiqua" w:hint="cs"/>
          <w:b/>
          <w:bCs/>
          <w:rtl/>
          <w:lang w:eastAsia="en-US"/>
        </w:rPr>
        <w:t>מבוא למדעי הרוח הדיגיטליים</w:t>
      </w:r>
    </w:p>
    <w:p w:rsidR="00B377C3" w:rsidRPr="00182360" w:rsidRDefault="00B377C3" w:rsidP="00B377C3">
      <w:pPr>
        <w:pStyle w:val="ListParagraph"/>
        <w:numPr>
          <w:ilvl w:val="0"/>
          <w:numId w:val="8"/>
        </w:numPr>
        <w:shd w:val="clear" w:color="auto" w:fill="4BB2FF"/>
        <w:autoSpaceDE w:val="0"/>
        <w:autoSpaceDN w:val="0"/>
        <w:bidi w:val="0"/>
        <w:adjustRightInd w:val="0"/>
        <w:rPr>
          <w:rFonts w:ascii="Book Antiqua" w:hAnsi="Book Antiqua"/>
          <w:b/>
          <w:bCs/>
          <w:lang w:eastAsia="en-US"/>
        </w:rPr>
      </w:pPr>
      <w:r>
        <w:rPr>
          <w:rFonts w:ascii="Book Antiqua" w:hAnsi="Book Antiqua"/>
          <w:b/>
          <w:bCs/>
          <w:lang w:eastAsia="en-US"/>
        </w:rPr>
        <w:t>DIGITAL HUMANITIES – DIGITAL HISTORICAL JOURNEYS</w:t>
      </w:r>
    </w:p>
    <w:p w:rsidR="00B377C3" w:rsidRDefault="00B377C3" w:rsidP="00B377C3">
      <w:pPr>
        <w:autoSpaceDE w:val="0"/>
        <w:autoSpaceDN w:val="0"/>
        <w:bidi w:val="0"/>
        <w:adjustRightInd w:val="0"/>
        <w:spacing w:before="240" w:after="240"/>
        <w:jc w:val="center"/>
        <w:rPr>
          <w:b/>
          <w:bCs/>
          <w:lang w:eastAsia="en-US"/>
        </w:rPr>
      </w:pPr>
      <w:r w:rsidRPr="007C3133">
        <w:rPr>
          <w:b/>
          <w:bCs/>
          <w:lang w:eastAsia="en-US"/>
        </w:rPr>
        <w:t>4 Hours || 4 Credits</w:t>
      </w:r>
    </w:p>
    <w:p w:rsidR="00242B87" w:rsidRPr="00E86D90" w:rsidRDefault="00E86D90" w:rsidP="000D3DCE">
      <w:pPr>
        <w:bidi w:val="0"/>
        <w:rPr>
          <w:lang w:eastAsia="en-US"/>
        </w:rPr>
      </w:pPr>
      <w:r w:rsidRPr="00DA6C4E">
        <w:rPr>
          <w:b/>
          <w:bCs/>
          <w:lang w:eastAsia="en-US"/>
        </w:rPr>
        <w:t>NOTE</w:t>
      </w:r>
      <w:r>
        <w:rPr>
          <w:lang w:eastAsia="en-US"/>
        </w:rPr>
        <w:t xml:space="preserve">: </w:t>
      </w:r>
      <w:proofErr w:type="gramStart"/>
      <w:r w:rsidR="000D3DCE">
        <w:rPr>
          <w:lang w:eastAsia="en-US"/>
        </w:rPr>
        <w:t>IT’S</w:t>
      </w:r>
      <w:proofErr w:type="gramEnd"/>
      <w:r w:rsidR="000D3DCE">
        <w:rPr>
          <w:lang w:eastAsia="en-US"/>
        </w:rPr>
        <w:t xml:space="preserve"> </w:t>
      </w:r>
      <w:r w:rsidR="000D3DCE" w:rsidRPr="00E86D90">
        <w:rPr>
          <w:lang w:eastAsia="en-US"/>
        </w:rPr>
        <w:t xml:space="preserve">MANDATORY </w:t>
      </w:r>
      <w:r w:rsidR="000D3DCE">
        <w:rPr>
          <w:lang w:eastAsia="en-US"/>
        </w:rPr>
        <w:t xml:space="preserve">TO TAKE </w:t>
      </w:r>
      <w:r w:rsidR="00242B87" w:rsidRPr="00E86D90">
        <w:rPr>
          <w:lang w:eastAsia="en-US"/>
        </w:rPr>
        <w:t xml:space="preserve">BOTH OF THESE COURSES </w:t>
      </w:r>
      <w:r w:rsidR="000D3DCE">
        <w:rPr>
          <w:lang w:eastAsia="en-US"/>
        </w:rPr>
        <w:t>TOGETHER IF CHOSEN</w:t>
      </w:r>
      <w:r w:rsidR="00B12265">
        <w:rPr>
          <w:lang w:eastAsia="en-US"/>
        </w:rPr>
        <w:t>.</w:t>
      </w:r>
      <w:r w:rsidR="00242B87" w:rsidRPr="00E86D90">
        <w:rPr>
          <w:lang w:eastAsia="en-US"/>
        </w:rPr>
        <w:t xml:space="preserve"> </w:t>
      </w:r>
    </w:p>
    <w:p w:rsidR="00E86D90" w:rsidRDefault="00E86D90" w:rsidP="00E86D90">
      <w:pPr>
        <w:bidi w:val="0"/>
      </w:pPr>
    </w:p>
    <w:p w:rsidR="00E86D90" w:rsidRDefault="00E86D90" w:rsidP="00E86D90">
      <w:pPr>
        <w:rPr>
          <w:rFonts w:eastAsiaTheme="minorHAnsi"/>
          <w:lang w:eastAsia="en-US" w:bidi="ar-JO"/>
        </w:rPr>
      </w:pPr>
      <w:r>
        <w:rPr>
          <w:rFonts w:eastAsiaTheme="minorHAnsi"/>
          <w:lang w:eastAsia="en-US"/>
        </w:rPr>
        <w:t xml:space="preserve">Digital </w:t>
      </w:r>
      <w:r w:rsidR="00AD4357">
        <w:rPr>
          <w:rFonts w:eastAsiaTheme="minorHAnsi"/>
          <w:lang w:eastAsia="en-US"/>
        </w:rPr>
        <w:t xml:space="preserve">Humanities </w:t>
      </w:r>
      <w:r w:rsidR="00AD4357">
        <w:rPr>
          <w:rFonts w:eastAsiaTheme="minorHAnsi" w:hint="cs"/>
          <w:rtl/>
          <w:lang w:eastAsia="en-US"/>
        </w:rPr>
        <w:t>-</w:t>
      </w:r>
      <w:r>
        <w:rPr>
          <w:rFonts w:eastAsiaTheme="minorHAnsi" w:hint="cs"/>
          <w:rtl/>
          <w:lang w:eastAsia="en-US"/>
        </w:rPr>
        <w:t xml:space="preserve"> מבוא למדעי הרוח הדיגיטליים</w:t>
      </w:r>
      <w:r>
        <w:rPr>
          <w:rFonts w:eastAsiaTheme="minorHAnsi"/>
          <w:lang w:eastAsia="en-US" w:bidi="ar-JO"/>
        </w:rPr>
        <w:t xml:space="preserve"> </w:t>
      </w:r>
      <w:r w:rsidR="00AD4357">
        <w:rPr>
          <w:rFonts w:eastAsiaTheme="minorHAnsi"/>
          <w:lang w:eastAsia="en-US" w:bidi="ar-JO"/>
        </w:rPr>
        <w:t xml:space="preserve">– </w:t>
      </w:r>
      <w:r w:rsidR="00AD4357">
        <w:rPr>
          <w:rFonts w:eastAsiaTheme="minorHAnsi" w:hint="cs"/>
          <w:rtl/>
          <w:lang w:eastAsia="en-US"/>
        </w:rPr>
        <w:t>מה</w:t>
      </w:r>
      <w:r w:rsidRPr="00E86D90">
        <w:rPr>
          <w:rFonts w:eastAsiaTheme="minorHAnsi"/>
          <w:rtl/>
          <w:lang w:eastAsia="en-US"/>
        </w:rPr>
        <w:t xml:space="preserve"> עושה המהפך הדיגיטלי לתוצרי הרוח והתרבות האנושית? כיצד מומר מושא המחקר של חוקר/ת הספרות, ההיסטוריה, השפה והתרבות לפורמט הדיגיטלי והופך לנתונים, </w:t>
      </w:r>
      <w:proofErr w:type="spellStart"/>
      <w:r w:rsidRPr="00E86D90">
        <w:rPr>
          <w:rFonts w:eastAsiaTheme="minorHAnsi"/>
          <w:rtl/>
          <w:lang w:eastAsia="en-US"/>
        </w:rPr>
        <w:t>ל׳דאטה</w:t>
      </w:r>
      <w:proofErr w:type="spellEnd"/>
      <w:r w:rsidRPr="00E86D90">
        <w:rPr>
          <w:rFonts w:eastAsiaTheme="minorHAnsi"/>
          <w:rtl/>
          <w:lang w:eastAsia="en-US"/>
        </w:rPr>
        <w:t xml:space="preserve">׳ הניתנים לאצירה, למדידה, למניפולציה ולהעשרה? בקורס מבואי זה למדעי הרוח הדיגיטליים נתוודע לעולם המתפתח והפורץ של מדעי הרוח הדיגיטליים ולהשלכות שלו על מבני הידע המסורתיים. הקורס יעניק אוריינות דיגיטלית בסיסית ומיומנויות בכלים שיוכלו לקדם </w:t>
      </w:r>
      <w:r w:rsidRPr="00E86D90">
        <w:rPr>
          <w:rFonts w:eastAsiaTheme="minorHAnsi"/>
          <w:rtl/>
          <w:lang w:eastAsia="en-US"/>
        </w:rPr>
        <w:lastRenderedPageBreak/>
        <w:t>את יכולות הלמידה וניהול הידע במדעי הרוח בכלל, כמו גם כישורים שיאפשרו להשאיר חותם במרחב הידע והתרבות הדיגיטלי</w:t>
      </w:r>
      <w:r w:rsidRPr="00E86D90">
        <w:rPr>
          <w:rFonts w:eastAsiaTheme="minorHAnsi"/>
          <w:lang w:eastAsia="en-US" w:bidi="ar-JO"/>
        </w:rPr>
        <w:t>.</w:t>
      </w:r>
    </w:p>
    <w:p w:rsidR="00B17AB3" w:rsidRDefault="00B17AB3" w:rsidP="00E86D90">
      <w:pPr>
        <w:rPr>
          <w:rFonts w:eastAsiaTheme="minorHAnsi"/>
          <w:lang w:eastAsia="en-US" w:bidi="ar-JO"/>
        </w:rPr>
      </w:pPr>
    </w:p>
    <w:p w:rsidR="00B17AB3" w:rsidRDefault="00B17AB3" w:rsidP="00B17AB3">
      <w:pPr>
        <w:bidi w:val="0"/>
      </w:pPr>
      <w:r>
        <w:rPr>
          <w:lang w:eastAsia="en-US"/>
        </w:rPr>
        <w:t xml:space="preserve">Digital Historical Journeys - </w:t>
      </w:r>
      <w:r>
        <w:t xml:space="preserve">The genre of </w:t>
      </w:r>
      <w:proofErr w:type="spellStart"/>
      <w:r>
        <w:t>Travelogs</w:t>
      </w:r>
      <w:proofErr w:type="spellEnd"/>
      <w:r>
        <w:t xml:space="preserve"> to the holy land, which blossomed in the long 19th century, is a treasure chest of history, geography, folklore, and religion, which also invites analysis and criticism of its different perspectives and narrative forms. In this project-based learning (PBL) course, the students will create a smart digital edition of a historical </w:t>
      </w:r>
      <w:proofErr w:type="spellStart"/>
      <w:r>
        <w:t>travelog</w:t>
      </w:r>
      <w:proofErr w:type="spellEnd"/>
      <w:r>
        <w:t xml:space="preserve">. As a prerequisite to the course, the Students will participate in the Digital Humanities 101 course, where they will be acquainted with tools and methods for digital curation, processing, enrichment, and analysis. While engaging with the chosen </w:t>
      </w:r>
      <w:proofErr w:type="spellStart"/>
      <w:r>
        <w:t>travelogs</w:t>
      </w:r>
      <w:proofErr w:type="spellEnd"/>
      <w:r>
        <w:t>, the students will implement these tools and their skills in both practice and theoretical reflection, skills that will be useful for their future in both research and education. </w:t>
      </w:r>
    </w:p>
    <w:p w:rsidR="00B377C3" w:rsidRPr="007F0353" w:rsidRDefault="00B377C3" w:rsidP="00B377C3">
      <w:pPr>
        <w:autoSpaceDE w:val="0"/>
        <w:autoSpaceDN w:val="0"/>
        <w:bidi w:val="0"/>
        <w:adjustRightInd w:val="0"/>
        <w:spacing w:before="240" w:after="240"/>
        <w:jc w:val="both"/>
        <w:rPr>
          <w:lang w:eastAsia="en-US" w:bidi="ar-JO"/>
        </w:rPr>
      </w:pPr>
    </w:p>
    <w:tbl>
      <w:tblPr>
        <w:tblStyle w:val="TableGrid"/>
        <w:tblW w:w="5000" w:type="pct"/>
        <w:tblLook w:val="04A0" w:firstRow="1" w:lastRow="0" w:firstColumn="1" w:lastColumn="0" w:noHBand="0" w:noVBand="1"/>
      </w:tblPr>
      <w:tblGrid>
        <w:gridCol w:w="1552"/>
        <w:gridCol w:w="1552"/>
        <w:gridCol w:w="1736"/>
        <w:gridCol w:w="3450"/>
      </w:tblGrid>
      <w:tr w:rsidR="000D3DCE" w:rsidTr="000D3DCE">
        <w:trPr>
          <w:trHeight w:val="90"/>
        </w:trPr>
        <w:tc>
          <w:tcPr>
            <w:tcW w:w="936" w:type="pct"/>
          </w:tcPr>
          <w:p w:rsidR="000D3DCE" w:rsidRPr="00182360" w:rsidRDefault="001068E4" w:rsidP="00C1291D">
            <w:pPr>
              <w:autoSpaceDE w:val="0"/>
              <w:autoSpaceDN w:val="0"/>
              <w:bidi w:val="0"/>
              <w:adjustRightInd w:val="0"/>
              <w:rPr>
                <w:b/>
                <w:bCs/>
                <w:spacing w:val="2"/>
                <w:shd w:val="clear" w:color="auto" w:fill="FFFFFF"/>
              </w:rPr>
            </w:pPr>
            <w:r>
              <w:rPr>
                <w:b/>
                <w:bCs/>
                <w:spacing w:val="2"/>
                <w:shd w:val="clear" w:color="auto" w:fill="FFFFFF"/>
              </w:rPr>
              <w:t>Course</w:t>
            </w:r>
          </w:p>
        </w:tc>
        <w:tc>
          <w:tcPr>
            <w:tcW w:w="936" w:type="pct"/>
          </w:tcPr>
          <w:p w:rsidR="000D3DCE" w:rsidRPr="00182360" w:rsidRDefault="000D3DCE" w:rsidP="00C1291D">
            <w:pPr>
              <w:autoSpaceDE w:val="0"/>
              <w:autoSpaceDN w:val="0"/>
              <w:bidi w:val="0"/>
              <w:adjustRightInd w:val="0"/>
              <w:rPr>
                <w:b/>
                <w:bCs/>
                <w:spacing w:val="2"/>
                <w:shd w:val="clear" w:color="auto" w:fill="FFFFFF"/>
              </w:rPr>
            </w:pPr>
            <w:r w:rsidRPr="00182360">
              <w:rPr>
                <w:b/>
                <w:bCs/>
                <w:spacing w:val="2"/>
                <w:shd w:val="clear" w:color="auto" w:fill="FFFFFF"/>
              </w:rPr>
              <w:t>Course Number</w:t>
            </w:r>
          </w:p>
        </w:tc>
        <w:tc>
          <w:tcPr>
            <w:tcW w:w="1047" w:type="pct"/>
          </w:tcPr>
          <w:p w:rsidR="000D3DCE" w:rsidRPr="00182360" w:rsidRDefault="000D3DCE" w:rsidP="00C1291D">
            <w:pPr>
              <w:autoSpaceDE w:val="0"/>
              <w:autoSpaceDN w:val="0"/>
              <w:bidi w:val="0"/>
              <w:adjustRightInd w:val="0"/>
              <w:rPr>
                <w:b/>
                <w:bCs/>
                <w:spacing w:val="2"/>
                <w:shd w:val="clear" w:color="auto" w:fill="FFFFFF"/>
              </w:rPr>
            </w:pPr>
            <w:r w:rsidRPr="00182360">
              <w:rPr>
                <w:b/>
                <w:bCs/>
                <w:spacing w:val="2"/>
                <w:shd w:val="clear" w:color="auto" w:fill="FFFFFF"/>
              </w:rPr>
              <w:t>Lecturer</w:t>
            </w:r>
          </w:p>
        </w:tc>
        <w:tc>
          <w:tcPr>
            <w:tcW w:w="2081" w:type="pct"/>
          </w:tcPr>
          <w:p w:rsidR="000D3DCE" w:rsidRPr="00182360" w:rsidRDefault="000D3DCE" w:rsidP="00C1291D">
            <w:pPr>
              <w:autoSpaceDE w:val="0"/>
              <w:autoSpaceDN w:val="0"/>
              <w:bidi w:val="0"/>
              <w:adjustRightInd w:val="0"/>
              <w:rPr>
                <w:b/>
                <w:bCs/>
                <w:spacing w:val="2"/>
                <w:shd w:val="clear" w:color="auto" w:fill="FFFFFF"/>
              </w:rPr>
            </w:pPr>
            <w:r w:rsidRPr="00182360">
              <w:rPr>
                <w:b/>
                <w:bCs/>
                <w:spacing w:val="2"/>
                <w:shd w:val="clear" w:color="auto" w:fill="FFFFFF"/>
              </w:rPr>
              <w:t>Time slot</w:t>
            </w:r>
          </w:p>
        </w:tc>
      </w:tr>
      <w:tr w:rsidR="000D3DCE" w:rsidTr="000D3DCE">
        <w:trPr>
          <w:trHeight w:val="90"/>
        </w:trPr>
        <w:tc>
          <w:tcPr>
            <w:tcW w:w="936" w:type="pct"/>
          </w:tcPr>
          <w:p w:rsidR="000D3DCE" w:rsidRDefault="00B17AB3" w:rsidP="00C1291D">
            <w:pPr>
              <w:autoSpaceDE w:val="0"/>
              <w:autoSpaceDN w:val="0"/>
              <w:bidi w:val="0"/>
              <w:adjustRightInd w:val="0"/>
            </w:pPr>
            <w:r>
              <w:rPr>
                <w:rFonts w:eastAsiaTheme="minorHAnsi" w:hint="cs"/>
                <w:rtl/>
                <w:lang w:eastAsia="en-US" w:bidi="he-IL"/>
              </w:rPr>
              <w:t>מבוא למדעי הרוח הדיגיטליים</w:t>
            </w:r>
          </w:p>
        </w:tc>
        <w:tc>
          <w:tcPr>
            <w:tcW w:w="936" w:type="pct"/>
          </w:tcPr>
          <w:p w:rsidR="000D3DCE" w:rsidRPr="00C80233" w:rsidRDefault="00881D34" w:rsidP="00C1291D">
            <w:pPr>
              <w:autoSpaceDE w:val="0"/>
              <w:autoSpaceDN w:val="0"/>
              <w:bidi w:val="0"/>
              <w:adjustRightInd w:val="0"/>
              <w:rPr>
                <w:lang w:eastAsia="en-US"/>
              </w:rPr>
            </w:pPr>
            <w:r>
              <w:rPr>
                <w:lang w:eastAsia="en-US"/>
              </w:rPr>
              <w:t>212.4010</w:t>
            </w:r>
          </w:p>
        </w:tc>
        <w:tc>
          <w:tcPr>
            <w:tcW w:w="1047" w:type="pct"/>
          </w:tcPr>
          <w:p w:rsidR="000D3DCE" w:rsidRPr="00BB28B7" w:rsidRDefault="000D3DCE" w:rsidP="00C1291D">
            <w:pPr>
              <w:autoSpaceDE w:val="0"/>
              <w:autoSpaceDN w:val="0"/>
              <w:bidi w:val="0"/>
              <w:adjustRightInd w:val="0"/>
              <w:jc w:val="both"/>
              <w:rPr>
                <w:spacing w:val="2"/>
                <w:shd w:val="clear" w:color="auto" w:fill="FFFFFF"/>
              </w:rPr>
            </w:pPr>
          </w:p>
        </w:tc>
        <w:tc>
          <w:tcPr>
            <w:tcW w:w="2081" w:type="pct"/>
          </w:tcPr>
          <w:p w:rsidR="000D3DCE" w:rsidRPr="008C5BA4" w:rsidRDefault="001068E4" w:rsidP="00B17AB3">
            <w:pPr>
              <w:autoSpaceDE w:val="0"/>
              <w:autoSpaceDN w:val="0"/>
              <w:bidi w:val="0"/>
              <w:adjustRightInd w:val="0"/>
              <w:rPr>
                <w:color w:val="000000"/>
              </w:rPr>
            </w:pPr>
            <w:r>
              <w:rPr>
                <w:color w:val="000000"/>
              </w:rPr>
              <w:t>Thursdays</w:t>
            </w:r>
            <w:r w:rsidR="000D3DCE">
              <w:rPr>
                <w:color w:val="000000"/>
              </w:rPr>
              <w:t xml:space="preserve">, </w:t>
            </w:r>
            <w:r>
              <w:rPr>
                <w:color w:val="000000"/>
              </w:rPr>
              <w:t>1</w:t>
            </w:r>
            <w:r w:rsidR="00B17AB3">
              <w:rPr>
                <w:color w:val="000000"/>
              </w:rPr>
              <w:t>2</w:t>
            </w:r>
            <w:r>
              <w:rPr>
                <w:color w:val="000000"/>
              </w:rPr>
              <w:t>-1</w:t>
            </w:r>
            <w:r w:rsidR="00B17AB3">
              <w:rPr>
                <w:color w:val="000000"/>
              </w:rPr>
              <w:t>4</w:t>
            </w:r>
          </w:p>
        </w:tc>
      </w:tr>
      <w:tr w:rsidR="00B17AB3" w:rsidTr="000D3DCE">
        <w:trPr>
          <w:trHeight w:val="90"/>
        </w:trPr>
        <w:tc>
          <w:tcPr>
            <w:tcW w:w="936" w:type="pct"/>
          </w:tcPr>
          <w:p w:rsidR="00B17AB3" w:rsidRDefault="00B17AB3" w:rsidP="00B17AB3">
            <w:pPr>
              <w:autoSpaceDE w:val="0"/>
              <w:autoSpaceDN w:val="0"/>
              <w:bidi w:val="0"/>
              <w:adjustRightInd w:val="0"/>
            </w:pPr>
            <w:r w:rsidRPr="001068E4">
              <w:t>Digital Historical Journeys</w:t>
            </w:r>
          </w:p>
        </w:tc>
        <w:tc>
          <w:tcPr>
            <w:tcW w:w="936" w:type="pct"/>
          </w:tcPr>
          <w:p w:rsidR="00B17AB3" w:rsidRDefault="00D3574C" w:rsidP="00B17AB3">
            <w:pPr>
              <w:autoSpaceDE w:val="0"/>
              <w:autoSpaceDN w:val="0"/>
              <w:bidi w:val="0"/>
              <w:adjustRightInd w:val="0"/>
            </w:pPr>
            <w:r>
              <w:t>109.2846</w:t>
            </w:r>
            <w:r w:rsidR="00894865">
              <w:t xml:space="preserve"> </w:t>
            </w:r>
          </w:p>
        </w:tc>
        <w:tc>
          <w:tcPr>
            <w:tcW w:w="1047" w:type="pct"/>
          </w:tcPr>
          <w:p w:rsidR="00B17AB3" w:rsidRDefault="00B17AB3" w:rsidP="00B17AB3">
            <w:pPr>
              <w:autoSpaceDE w:val="0"/>
              <w:autoSpaceDN w:val="0"/>
              <w:bidi w:val="0"/>
              <w:adjustRightInd w:val="0"/>
              <w:jc w:val="both"/>
            </w:pPr>
            <w:r>
              <w:rPr>
                <w:spacing w:val="2"/>
                <w:shd w:val="clear" w:color="auto" w:fill="FFFFFF"/>
              </w:rPr>
              <w:t xml:space="preserve">Dr. S. </w:t>
            </w:r>
            <w:proofErr w:type="spellStart"/>
            <w:r>
              <w:rPr>
                <w:spacing w:val="2"/>
                <w:shd w:val="clear" w:color="auto" w:fill="FFFFFF"/>
              </w:rPr>
              <w:t>Rusinek</w:t>
            </w:r>
            <w:proofErr w:type="spellEnd"/>
          </w:p>
        </w:tc>
        <w:tc>
          <w:tcPr>
            <w:tcW w:w="2081" w:type="pct"/>
          </w:tcPr>
          <w:p w:rsidR="00B17AB3" w:rsidRDefault="00B17AB3" w:rsidP="00B17AB3">
            <w:pPr>
              <w:autoSpaceDE w:val="0"/>
              <w:autoSpaceDN w:val="0"/>
              <w:bidi w:val="0"/>
              <w:adjustRightInd w:val="0"/>
              <w:rPr>
                <w:color w:val="000000"/>
              </w:rPr>
            </w:pPr>
            <w:r>
              <w:rPr>
                <w:color w:val="000000"/>
              </w:rPr>
              <w:t>Thursdays, 14-16</w:t>
            </w:r>
          </w:p>
        </w:tc>
      </w:tr>
    </w:tbl>
    <w:p w:rsidR="00B377C3" w:rsidRDefault="00B377C3" w:rsidP="00B377C3">
      <w:pPr>
        <w:autoSpaceDE w:val="0"/>
        <w:autoSpaceDN w:val="0"/>
        <w:bidi w:val="0"/>
        <w:adjustRightInd w:val="0"/>
        <w:rPr>
          <w:lang w:eastAsia="en-US"/>
        </w:rPr>
      </w:pPr>
    </w:p>
    <w:p w:rsidR="00B377C3" w:rsidRDefault="00B377C3" w:rsidP="00B377C3">
      <w:pPr>
        <w:autoSpaceDE w:val="0"/>
        <w:autoSpaceDN w:val="0"/>
        <w:bidi w:val="0"/>
        <w:adjustRightInd w:val="0"/>
        <w:rPr>
          <w:lang w:eastAsia="en-US"/>
        </w:rPr>
      </w:pPr>
    </w:p>
    <w:p w:rsidR="00B377C3" w:rsidRPr="00182360" w:rsidRDefault="00E541AA" w:rsidP="00B377C3">
      <w:pPr>
        <w:pStyle w:val="ListParagraph"/>
        <w:numPr>
          <w:ilvl w:val="0"/>
          <w:numId w:val="8"/>
        </w:numPr>
        <w:shd w:val="clear" w:color="auto" w:fill="4BB2FF"/>
        <w:autoSpaceDE w:val="0"/>
        <w:autoSpaceDN w:val="0"/>
        <w:bidi w:val="0"/>
        <w:adjustRightInd w:val="0"/>
        <w:rPr>
          <w:rFonts w:ascii="Book Antiqua" w:hAnsi="Book Antiqua"/>
          <w:b/>
          <w:bCs/>
          <w:lang w:eastAsia="en-US"/>
        </w:rPr>
      </w:pPr>
      <w:r>
        <w:rPr>
          <w:rFonts w:ascii="Book Antiqua" w:hAnsi="Book Antiqua"/>
          <w:b/>
          <w:bCs/>
          <w:lang w:eastAsia="en-US"/>
        </w:rPr>
        <w:t>TWENTTIETH-CENTURY REVOLUTIONS</w:t>
      </w:r>
    </w:p>
    <w:p w:rsidR="00B377C3" w:rsidRDefault="00B377C3" w:rsidP="00B377C3">
      <w:pPr>
        <w:autoSpaceDE w:val="0"/>
        <w:autoSpaceDN w:val="0"/>
        <w:bidi w:val="0"/>
        <w:adjustRightInd w:val="0"/>
        <w:spacing w:before="240" w:after="240"/>
        <w:jc w:val="center"/>
        <w:rPr>
          <w:b/>
          <w:bCs/>
          <w:lang w:eastAsia="en-US"/>
        </w:rPr>
      </w:pPr>
      <w:r w:rsidRPr="007C3133">
        <w:rPr>
          <w:b/>
          <w:bCs/>
          <w:lang w:eastAsia="en-US"/>
        </w:rPr>
        <w:t>4 Hours || 4 Credits</w:t>
      </w:r>
    </w:p>
    <w:p w:rsidR="00B377C3" w:rsidRPr="007F0353" w:rsidRDefault="00E541AA" w:rsidP="00B377C3">
      <w:pPr>
        <w:autoSpaceDE w:val="0"/>
        <w:autoSpaceDN w:val="0"/>
        <w:bidi w:val="0"/>
        <w:adjustRightInd w:val="0"/>
        <w:spacing w:before="240" w:after="240"/>
        <w:jc w:val="both"/>
        <w:rPr>
          <w:lang w:eastAsia="en-US"/>
        </w:rPr>
      </w:pPr>
      <w:r w:rsidRPr="00E541AA">
        <w:rPr>
          <w:lang w:eastAsia="en-US"/>
        </w:rPr>
        <w:t xml:space="preserve">In this </w:t>
      </w:r>
      <w:r w:rsidR="005950B1" w:rsidRPr="00E541AA">
        <w:rPr>
          <w:lang w:eastAsia="en-US"/>
        </w:rPr>
        <w:t>course,</w:t>
      </w:r>
      <w:r w:rsidRPr="00E541AA">
        <w:rPr>
          <w:lang w:eastAsia="en-US"/>
        </w:rPr>
        <w:t xml:space="preserve"> we explore some of the recent revolutions that have made our world what it is today: capitalist, computerized, and global. We will read about classic political revolutions but also social and cultural revolutions, both successful and failed. What separates the true revolutions from periods of rapid change? What makes a successful revolution? The focus of the course is on twentieth-century Europe and America. </w:t>
      </w:r>
      <w:proofErr w:type="gramStart"/>
      <w:r w:rsidRPr="00E541AA">
        <w:rPr>
          <w:lang w:eastAsia="en-US"/>
        </w:rPr>
        <w:t>It is primarily historical but will also draw heavily on literature</w:t>
      </w:r>
      <w:proofErr w:type="gramEnd"/>
      <w:r w:rsidRPr="00E541AA">
        <w:rPr>
          <w:lang w:eastAsia="en-US"/>
        </w:rPr>
        <w:t xml:space="preserve"> and we will read two novels during the semester. One of the goals of this </w:t>
      </w:r>
      <w:proofErr w:type="spellStart"/>
      <w:r w:rsidRPr="00E541AA">
        <w:rPr>
          <w:lang w:eastAsia="en-US"/>
        </w:rPr>
        <w:t>mitkadem</w:t>
      </w:r>
      <w:proofErr w:type="spellEnd"/>
      <w:r w:rsidRPr="00E541AA">
        <w:rPr>
          <w:lang w:eastAsia="en-US"/>
        </w:rPr>
        <w:t xml:space="preserve"> course is to expand your skills working with primary historical and literary sources and the readings will be a mix of historical documents and academic literature. Assignments will include three short primary source analyses and a final essay. This course </w:t>
      </w:r>
      <w:proofErr w:type="gramStart"/>
      <w:r w:rsidRPr="00E541AA">
        <w:rPr>
          <w:lang w:eastAsia="en-US"/>
        </w:rPr>
        <w:t>is taught</w:t>
      </w:r>
      <w:proofErr w:type="gramEnd"/>
      <w:r w:rsidRPr="00E541AA">
        <w:rPr>
          <w:lang w:eastAsia="en-US"/>
        </w:rPr>
        <w:t xml:space="preserve"> in English and is cross-listed with the English Department.</w:t>
      </w:r>
    </w:p>
    <w:tbl>
      <w:tblPr>
        <w:tblStyle w:val="TableGrid"/>
        <w:tblW w:w="5000" w:type="pct"/>
        <w:tblLook w:val="04A0" w:firstRow="1" w:lastRow="0" w:firstColumn="1" w:lastColumn="0" w:noHBand="0" w:noVBand="1"/>
      </w:tblPr>
      <w:tblGrid>
        <w:gridCol w:w="1908"/>
        <w:gridCol w:w="2136"/>
        <w:gridCol w:w="4246"/>
      </w:tblGrid>
      <w:tr w:rsidR="00B377C3" w:rsidTr="00C1291D">
        <w:trPr>
          <w:trHeight w:val="90"/>
        </w:trPr>
        <w:tc>
          <w:tcPr>
            <w:tcW w:w="1151" w:type="pct"/>
          </w:tcPr>
          <w:p w:rsidR="00B377C3" w:rsidRPr="00182360" w:rsidRDefault="00B377C3" w:rsidP="00C1291D">
            <w:pPr>
              <w:autoSpaceDE w:val="0"/>
              <w:autoSpaceDN w:val="0"/>
              <w:bidi w:val="0"/>
              <w:adjustRightInd w:val="0"/>
              <w:rPr>
                <w:b/>
                <w:bCs/>
                <w:spacing w:val="2"/>
                <w:shd w:val="clear" w:color="auto" w:fill="FFFFFF"/>
              </w:rPr>
            </w:pPr>
            <w:r w:rsidRPr="00182360">
              <w:rPr>
                <w:b/>
                <w:bCs/>
                <w:spacing w:val="2"/>
                <w:shd w:val="clear" w:color="auto" w:fill="FFFFFF"/>
              </w:rPr>
              <w:t>Course Number</w:t>
            </w:r>
          </w:p>
        </w:tc>
        <w:tc>
          <w:tcPr>
            <w:tcW w:w="1288" w:type="pct"/>
          </w:tcPr>
          <w:p w:rsidR="00B377C3" w:rsidRPr="00182360" w:rsidRDefault="00B377C3" w:rsidP="00C1291D">
            <w:pPr>
              <w:autoSpaceDE w:val="0"/>
              <w:autoSpaceDN w:val="0"/>
              <w:bidi w:val="0"/>
              <w:adjustRightInd w:val="0"/>
              <w:rPr>
                <w:b/>
                <w:bCs/>
                <w:spacing w:val="2"/>
                <w:shd w:val="clear" w:color="auto" w:fill="FFFFFF"/>
              </w:rPr>
            </w:pPr>
            <w:r w:rsidRPr="00182360">
              <w:rPr>
                <w:b/>
                <w:bCs/>
                <w:spacing w:val="2"/>
                <w:shd w:val="clear" w:color="auto" w:fill="FFFFFF"/>
              </w:rPr>
              <w:t>Lecturer</w:t>
            </w:r>
          </w:p>
        </w:tc>
        <w:tc>
          <w:tcPr>
            <w:tcW w:w="2561" w:type="pct"/>
          </w:tcPr>
          <w:p w:rsidR="00B377C3" w:rsidRPr="00182360" w:rsidRDefault="00B377C3" w:rsidP="00C1291D">
            <w:pPr>
              <w:autoSpaceDE w:val="0"/>
              <w:autoSpaceDN w:val="0"/>
              <w:bidi w:val="0"/>
              <w:adjustRightInd w:val="0"/>
              <w:rPr>
                <w:b/>
                <w:bCs/>
                <w:spacing w:val="2"/>
                <w:shd w:val="clear" w:color="auto" w:fill="FFFFFF"/>
              </w:rPr>
            </w:pPr>
            <w:r w:rsidRPr="00182360">
              <w:rPr>
                <w:b/>
                <w:bCs/>
                <w:spacing w:val="2"/>
                <w:shd w:val="clear" w:color="auto" w:fill="FFFFFF"/>
              </w:rPr>
              <w:t>Time slot</w:t>
            </w:r>
          </w:p>
        </w:tc>
      </w:tr>
      <w:tr w:rsidR="00B377C3" w:rsidTr="00C1291D">
        <w:trPr>
          <w:trHeight w:val="90"/>
        </w:trPr>
        <w:tc>
          <w:tcPr>
            <w:tcW w:w="1151" w:type="pct"/>
          </w:tcPr>
          <w:p w:rsidR="00B377C3" w:rsidRPr="00C80233" w:rsidRDefault="00A57DC1" w:rsidP="00C1291D">
            <w:pPr>
              <w:autoSpaceDE w:val="0"/>
              <w:autoSpaceDN w:val="0"/>
              <w:bidi w:val="0"/>
              <w:adjustRightInd w:val="0"/>
              <w:rPr>
                <w:lang w:eastAsia="en-US"/>
              </w:rPr>
            </w:pPr>
            <w:r>
              <w:rPr>
                <w:lang w:eastAsia="en-US"/>
              </w:rPr>
              <w:t>109.2663</w:t>
            </w:r>
          </w:p>
        </w:tc>
        <w:tc>
          <w:tcPr>
            <w:tcW w:w="1288" w:type="pct"/>
          </w:tcPr>
          <w:p w:rsidR="00B377C3" w:rsidRPr="00BB28B7" w:rsidRDefault="00B377C3" w:rsidP="00B377C3">
            <w:pPr>
              <w:autoSpaceDE w:val="0"/>
              <w:autoSpaceDN w:val="0"/>
              <w:bidi w:val="0"/>
              <w:adjustRightInd w:val="0"/>
              <w:jc w:val="both"/>
              <w:rPr>
                <w:spacing w:val="2"/>
                <w:shd w:val="clear" w:color="auto" w:fill="FFFFFF"/>
              </w:rPr>
            </w:pPr>
            <w:r>
              <w:t>Dr. Bellotti</w:t>
            </w:r>
          </w:p>
        </w:tc>
        <w:tc>
          <w:tcPr>
            <w:tcW w:w="2561" w:type="pct"/>
          </w:tcPr>
          <w:p w:rsidR="00B377C3" w:rsidRPr="008C5BA4" w:rsidRDefault="007E61B7" w:rsidP="00C1291D">
            <w:pPr>
              <w:autoSpaceDE w:val="0"/>
              <w:autoSpaceDN w:val="0"/>
              <w:bidi w:val="0"/>
              <w:adjustRightInd w:val="0"/>
              <w:rPr>
                <w:color w:val="000000"/>
              </w:rPr>
            </w:pPr>
            <w:r>
              <w:rPr>
                <w:color w:val="000000"/>
              </w:rPr>
              <w:t>Sundays and Thursdays, 14-16</w:t>
            </w:r>
          </w:p>
        </w:tc>
      </w:tr>
    </w:tbl>
    <w:p w:rsidR="00B377C3" w:rsidRDefault="00B377C3" w:rsidP="00B377C3">
      <w:pPr>
        <w:autoSpaceDE w:val="0"/>
        <w:autoSpaceDN w:val="0"/>
        <w:bidi w:val="0"/>
        <w:adjustRightInd w:val="0"/>
        <w:rPr>
          <w:lang w:eastAsia="en-US"/>
        </w:rPr>
      </w:pPr>
    </w:p>
    <w:p w:rsidR="00B377C3" w:rsidRDefault="00B377C3" w:rsidP="00B377C3">
      <w:pPr>
        <w:autoSpaceDE w:val="0"/>
        <w:autoSpaceDN w:val="0"/>
        <w:bidi w:val="0"/>
        <w:adjustRightInd w:val="0"/>
        <w:rPr>
          <w:lang w:eastAsia="en-US"/>
        </w:rPr>
      </w:pPr>
    </w:p>
    <w:p w:rsidR="00A21179" w:rsidRDefault="00A21179" w:rsidP="00A21179">
      <w:pPr>
        <w:autoSpaceDE w:val="0"/>
        <w:autoSpaceDN w:val="0"/>
        <w:bidi w:val="0"/>
        <w:adjustRightInd w:val="0"/>
        <w:rPr>
          <w:lang w:eastAsia="en-US"/>
        </w:rPr>
      </w:pPr>
    </w:p>
    <w:p w:rsidR="00A21179" w:rsidRDefault="00A21179" w:rsidP="00A21179">
      <w:pPr>
        <w:autoSpaceDE w:val="0"/>
        <w:autoSpaceDN w:val="0"/>
        <w:bidi w:val="0"/>
        <w:adjustRightInd w:val="0"/>
        <w:rPr>
          <w:lang w:eastAsia="en-US"/>
        </w:rPr>
      </w:pPr>
    </w:p>
    <w:p w:rsidR="00A21179" w:rsidRDefault="00A21179" w:rsidP="00A21179">
      <w:pPr>
        <w:autoSpaceDE w:val="0"/>
        <w:autoSpaceDN w:val="0"/>
        <w:bidi w:val="0"/>
        <w:adjustRightInd w:val="0"/>
        <w:rPr>
          <w:lang w:eastAsia="en-US"/>
        </w:rPr>
      </w:pPr>
    </w:p>
    <w:p w:rsidR="004F7FBF" w:rsidRPr="00182360" w:rsidRDefault="004F7FBF" w:rsidP="004F7FBF">
      <w:pPr>
        <w:pStyle w:val="ListParagraph"/>
        <w:numPr>
          <w:ilvl w:val="0"/>
          <w:numId w:val="8"/>
        </w:numPr>
        <w:shd w:val="clear" w:color="auto" w:fill="4BB2FF"/>
        <w:autoSpaceDE w:val="0"/>
        <w:autoSpaceDN w:val="0"/>
        <w:bidi w:val="0"/>
        <w:adjustRightInd w:val="0"/>
        <w:rPr>
          <w:rFonts w:ascii="Book Antiqua" w:hAnsi="Book Antiqua"/>
          <w:b/>
          <w:bCs/>
          <w:lang w:eastAsia="en-US"/>
        </w:rPr>
      </w:pPr>
      <w:r>
        <w:rPr>
          <w:rFonts w:ascii="Book Antiqua" w:hAnsi="Book Antiqua"/>
          <w:b/>
          <w:bCs/>
          <w:lang w:eastAsia="en-US"/>
        </w:rPr>
        <w:t>ENGLISH SEMANTICS</w:t>
      </w:r>
    </w:p>
    <w:p w:rsidR="004F7FBF" w:rsidRDefault="004F7FBF" w:rsidP="004F7FBF">
      <w:pPr>
        <w:autoSpaceDE w:val="0"/>
        <w:autoSpaceDN w:val="0"/>
        <w:bidi w:val="0"/>
        <w:adjustRightInd w:val="0"/>
        <w:spacing w:before="240" w:after="240"/>
        <w:jc w:val="center"/>
        <w:rPr>
          <w:b/>
          <w:bCs/>
          <w:lang w:eastAsia="en-US"/>
        </w:rPr>
      </w:pPr>
      <w:r w:rsidRPr="007C3133">
        <w:rPr>
          <w:b/>
          <w:bCs/>
          <w:lang w:eastAsia="en-US"/>
        </w:rPr>
        <w:t>4 Hours || 4 Credits</w:t>
      </w:r>
    </w:p>
    <w:p w:rsidR="004F7FBF" w:rsidRPr="007F0353" w:rsidRDefault="004F7FBF" w:rsidP="004F7FBF">
      <w:pPr>
        <w:autoSpaceDE w:val="0"/>
        <w:autoSpaceDN w:val="0"/>
        <w:bidi w:val="0"/>
        <w:adjustRightInd w:val="0"/>
        <w:spacing w:before="240" w:after="240"/>
        <w:jc w:val="both"/>
        <w:rPr>
          <w:lang w:eastAsia="en-US"/>
        </w:rPr>
      </w:pPr>
      <w:r w:rsidRPr="007F0353">
        <w:rPr>
          <w:lang w:eastAsia="en-US"/>
        </w:rPr>
        <w:t>This course will include basic terms in current studies of semantics, word meanings, lexical semantics, and the semantics of the sentence, logic, speech acts, and the place of semantics in linguistic theory</w:t>
      </w:r>
      <w:r>
        <w:rPr>
          <w:lang w:eastAsia="en-US"/>
        </w:rPr>
        <w:t>.</w:t>
      </w:r>
    </w:p>
    <w:tbl>
      <w:tblPr>
        <w:tblStyle w:val="TableGrid"/>
        <w:tblW w:w="5000" w:type="pct"/>
        <w:tblLook w:val="04A0" w:firstRow="1" w:lastRow="0" w:firstColumn="1" w:lastColumn="0" w:noHBand="0" w:noVBand="1"/>
      </w:tblPr>
      <w:tblGrid>
        <w:gridCol w:w="1908"/>
        <w:gridCol w:w="2136"/>
        <w:gridCol w:w="4246"/>
      </w:tblGrid>
      <w:tr w:rsidR="004F7FBF" w:rsidTr="00FC6B1B">
        <w:trPr>
          <w:trHeight w:val="90"/>
        </w:trPr>
        <w:tc>
          <w:tcPr>
            <w:tcW w:w="115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Course Number</w:t>
            </w:r>
          </w:p>
        </w:tc>
        <w:tc>
          <w:tcPr>
            <w:tcW w:w="1288"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Lecturer</w:t>
            </w:r>
          </w:p>
        </w:tc>
        <w:tc>
          <w:tcPr>
            <w:tcW w:w="256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Time slot</w:t>
            </w:r>
          </w:p>
        </w:tc>
      </w:tr>
      <w:tr w:rsidR="004F7FBF" w:rsidTr="00FC6B1B">
        <w:trPr>
          <w:trHeight w:val="90"/>
        </w:trPr>
        <w:tc>
          <w:tcPr>
            <w:tcW w:w="1151" w:type="pct"/>
          </w:tcPr>
          <w:p w:rsidR="004F7FBF" w:rsidRPr="00C80233" w:rsidRDefault="004F7FBF" w:rsidP="00A21179">
            <w:pPr>
              <w:autoSpaceDE w:val="0"/>
              <w:autoSpaceDN w:val="0"/>
              <w:bidi w:val="0"/>
              <w:adjustRightInd w:val="0"/>
              <w:rPr>
                <w:lang w:eastAsia="en-US"/>
              </w:rPr>
            </w:pPr>
            <w:r>
              <w:t>109.</w:t>
            </w:r>
            <w:r>
              <w:rPr>
                <w:rFonts w:hint="cs"/>
                <w:rtl/>
              </w:rPr>
              <w:t>2140</w:t>
            </w:r>
          </w:p>
        </w:tc>
        <w:tc>
          <w:tcPr>
            <w:tcW w:w="1288" w:type="pct"/>
          </w:tcPr>
          <w:p w:rsidR="004F7FBF" w:rsidRPr="00BB28B7" w:rsidRDefault="004F7FBF" w:rsidP="00FC6B1B">
            <w:pPr>
              <w:autoSpaceDE w:val="0"/>
              <w:autoSpaceDN w:val="0"/>
              <w:bidi w:val="0"/>
              <w:adjustRightInd w:val="0"/>
              <w:jc w:val="both"/>
              <w:rPr>
                <w:spacing w:val="2"/>
                <w:shd w:val="clear" w:color="auto" w:fill="FFFFFF"/>
              </w:rPr>
            </w:pPr>
            <w:r>
              <w:t xml:space="preserve">Dr. J. </w:t>
            </w:r>
            <w:proofErr w:type="spellStart"/>
            <w:r>
              <w:t>Myhill</w:t>
            </w:r>
            <w:proofErr w:type="spellEnd"/>
          </w:p>
        </w:tc>
        <w:tc>
          <w:tcPr>
            <w:tcW w:w="2561" w:type="pct"/>
          </w:tcPr>
          <w:p w:rsidR="004F7FBF" w:rsidRPr="008C5BA4" w:rsidRDefault="00A21179" w:rsidP="00FC6B1B">
            <w:pPr>
              <w:autoSpaceDE w:val="0"/>
              <w:autoSpaceDN w:val="0"/>
              <w:bidi w:val="0"/>
              <w:adjustRightInd w:val="0"/>
              <w:rPr>
                <w:color w:val="000000"/>
              </w:rPr>
            </w:pPr>
            <w:r>
              <w:rPr>
                <w:color w:val="000000"/>
              </w:rPr>
              <w:t>Mondays and Thursdays</w:t>
            </w:r>
            <w:r w:rsidR="004F7FBF">
              <w:rPr>
                <w:color w:val="000000"/>
              </w:rPr>
              <w:t>, 8-10</w:t>
            </w:r>
          </w:p>
        </w:tc>
      </w:tr>
    </w:tbl>
    <w:p w:rsidR="004F7FBF" w:rsidRDefault="004F7FBF" w:rsidP="004F7FBF">
      <w:pPr>
        <w:autoSpaceDE w:val="0"/>
        <w:autoSpaceDN w:val="0"/>
        <w:bidi w:val="0"/>
        <w:adjustRightInd w:val="0"/>
        <w:rPr>
          <w:lang w:eastAsia="en-US"/>
        </w:rPr>
      </w:pPr>
    </w:p>
    <w:p w:rsidR="004F7FBF" w:rsidRPr="00182360" w:rsidRDefault="002E43BD" w:rsidP="004F7FBF">
      <w:pPr>
        <w:pStyle w:val="ListParagraph"/>
        <w:numPr>
          <w:ilvl w:val="0"/>
          <w:numId w:val="8"/>
        </w:numPr>
        <w:shd w:val="clear" w:color="auto" w:fill="4BB2FF"/>
        <w:autoSpaceDE w:val="0"/>
        <w:autoSpaceDN w:val="0"/>
        <w:bidi w:val="0"/>
        <w:adjustRightInd w:val="0"/>
        <w:rPr>
          <w:rFonts w:ascii="Book Antiqua" w:hAnsi="Book Antiqua"/>
          <w:b/>
          <w:bCs/>
          <w:lang w:eastAsia="en-US"/>
        </w:rPr>
      </w:pPr>
      <w:r>
        <w:rPr>
          <w:rFonts w:ascii="Book Antiqua" w:hAnsi="Book Antiqua"/>
          <w:b/>
          <w:bCs/>
          <w:lang w:eastAsia="en-US"/>
        </w:rPr>
        <w:t>SHAKESPEARE IN LOVE</w:t>
      </w:r>
    </w:p>
    <w:p w:rsidR="004F7FBF" w:rsidRDefault="004F7FBF" w:rsidP="004F7FBF">
      <w:pPr>
        <w:autoSpaceDE w:val="0"/>
        <w:autoSpaceDN w:val="0"/>
        <w:bidi w:val="0"/>
        <w:adjustRightInd w:val="0"/>
        <w:spacing w:before="240" w:after="240"/>
        <w:jc w:val="center"/>
        <w:rPr>
          <w:b/>
          <w:bCs/>
          <w:lang w:eastAsia="en-US"/>
        </w:rPr>
      </w:pPr>
      <w:r w:rsidRPr="007C3133">
        <w:rPr>
          <w:b/>
          <w:bCs/>
          <w:lang w:eastAsia="en-US"/>
        </w:rPr>
        <w:t>4 Hours || 4 Credits</w:t>
      </w:r>
    </w:p>
    <w:p w:rsidR="002E43BD" w:rsidRDefault="002E43BD" w:rsidP="002E43BD">
      <w:pPr>
        <w:bidi w:val="0"/>
        <w:rPr>
          <w:rFonts w:eastAsiaTheme="minorHAnsi"/>
          <w:i/>
          <w:iCs/>
          <w:lang w:eastAsia="en-US"/>
        </w:rPr>
      </w:pPr>
      <w:r>
        <w:t xml:space="preserve">This course explores the representation of love, lovers, and romantic relationships in </w:t>
      </w:r>
      <w:proofErr w:type="gramStart"/>
      <w:r>
        <w:t>4</w:t>
      </w:r>
      <w:proofErr w:type="gramEnd"/>
      <w:r>
        <w:t xml:space="preserve"> plays by William Shakespeare: </w:t>
      </w:r>
      <w:r>
        <w:rPr>
          <w:i/>
          <w:iCs/>
        </w:rPr>
        <w:t xml:space="preserve">Romeo and Juliet, A Midsummer Night’s Dream, Othello, </w:t>
      </w:r>
      <w:r>
        <w:t xml:space="preserve">and </w:t>
      </w:r>
      <w:r>
        <w:rPr>
          <w:i/>
          <w:iCs/>
        </w:rPr>
        <w:t xml:space="preserve">Much Ado about Nothing. </w:t>
      </w:r>
    </w:p>
    <w:p w:rsidR="002E43BD" w:rsidRDefault="002E43BD" w:rsidP="002E43BD">
      <w:pPr>
        <w:bidi w:val="0"/>
      </w:pPr>
      <w:r>
        <w:t xml:space="preserve">Through a close reading of the plays—accompanied by clips from stage and film versions—  and a guided reading of 4 secondary sources, we will explore Shakespeare’s representation of issues such as love at first sight, love and sexual norms, jealousy, courtship, the end of love, and the thin line between love and hatred. </w:t>
      </w:r>
    </w:p>
    <w:p w:rsidR="00696DF1" w:rsidRDefault="002E43BD" w:rsidP="002E43BD">
      <w:pPr>
        <w:jc w:val="right"/>
      </w:pPr>
      <w:r>
        <w:t xml:space="preserve">In addition, two lessons will be devoted to a discussion of John Madden’s </w:t>
      </w:r>
      <w:r>
        <w:rPr>
          <w:i/>
          <w:iCs/>
        </w:rPr>
        <w:t>Shakespeare in Love</w:t>
      </w:r>
      <w:r>
        <w:t xml:space="preserve">, which both adapts </w:t>
      </w:r>
      <w:r>
        <w:rPr>
          <w:i/>
          <w:iCs/>
        </w:rPr>
        <w:t>Romeo and Juliet</w:t>
      </w:r>
      <w:r>
        <w:t xml:space="preserve"> and portrays Shakespeare himself in a romantic relationship.</w:t>
      </w:r>
    </w:p>
    <w:p w:rsidR="00696DF1" w:rsidRDefault="00696DF1" w:rsidP="00696DF1">
      <w:pPr>
        <w:jc w:val="right"/>
      </w:pPr>
    </w:p>
    <w:tbl>
      <w:tblPr>
        <w:tblStyle w:val="TableGrid"/>
        <w:tblW w:w="5000" w:type="pct"/>
        <w:tblLook w:val="04A0" w:firstRow="1" w:lastRow="0" w:firstColumn="1" w:lastColumn="0" w:noHBand="0" w:noVBand="1"/>
      </w:tblPr>
      <w:tblGrid>
        <w:gridCol w:w="1908"/>
        <w:gridCol w:w="2136"/>
        <w:gridCol w:w="4246"/>
      </w:tblGrid>
      <w:tr w:rsidR="004F7FBF" w:rsidTr="00FC6B1B">
        <w:trPr>
          <w:trHeight w:val="90"/>
        </w:trPr>
        <w:tc>
          <w:tcPr>
            <w:tcW w:w="115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Course Number</w:t>
            </w:r>
          </w:p>
        </w:tc>
        <w:tc>
          <w:tcPr>
            <w:tcW w:w="1288"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Lecturer</w:t>
            </w:r>
          </w:p>
        </w:tc>
        <w:tc>
          <w:tcPr>
            <w:tcW w:w="256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Time slot</w:t>
            </w:r>
          </w:p>
        </w:tc>
      </w:tr>
      <w:tr w:rsidR="004F7FBF" w:rsidTr="00FC6B1B">
        <w:trPr>
          <w:trHeight w:val="90"/>
        </w:trPr>
        <w:tc>
          <w:tcPr>
            <w:tcW w:w="1151" w:type="pct"/>
            <w:tcBorders>
              <w:bottom w:val="single" w:sz="4" w:space="0" w:color="auto"/>
            </w:tcBorders>
          </w:tcPr>
          <w:p w:rsidR="004F7FBF" w:rsidRPr="00C80233" w:rsidRDefault="006F13D9" w:rsidP="00F71E4F">
            <w:pPr>
              <w:autoSpaceDE w:val="0"/>
              <w:autoSpaceDN w:val="0"/>
              <w:bidi w:val="0"/>
              <w:adjustRightInd w:val="0"/>
              <w:rPr>
                <w:lang w:eastAsia="en-US" w:bidi="he-IL"/>
              </w:rPr>
            </w:pPr>
            <w:r>
              <w:rPr>
                <w:color w:val="000000"/>
              </w:rPr>
              <w:t>109.2654</w:t>
            </w:r>
          </w:p>
        </w:tc>
        <w:tc>
          <w:tcPr>
            <w:tcW w:w="1288" w:type="pct"/>
            <w:tcBorders>
              <w:bottom w:val="single" w:sz="4" w:space="0" w:color="auto"/>
            </w:tcBorders>
          </w:tcPr>
          <w:p w:rsidR="004F7FBF" w:rsidRPr="00BB28B7" w:rsidRDefault="004F7FBF" w:rsidP="00192DAB">
            <w:pPr>
              <w:autoSpaceDE w:val="0"/>
              <w:autoSpaceDN w:val="0"/>
              <w:bidi w:val="0"/>
              <w:adjustRightInd w:val="0"/>
              <w:jc w:val="both"/>
              <w:rPr>
                <w:spacing w:val="2"/>
                <w:shd w:val="clear" w:color="auto" w:fill="FFFFFF"/>
              </w:rPr>
            </w:pPr>
            <w:r>
              <w:rPr>
                <w:color w:val="000000"/>
              </w:rPr>
              <w:t xml:space="preserve">Dr. </w:t>
            </w:r>
            <w:r w:rsidR="00192DAB">
              <w:rPr>
                <w:color w:val="000000"/>
              </w:rPr>
              <w:t>R. Barzilai</w:t>
            </w:r>
          </w:p>
        </w:tc>
        <w:tc>
          <w:tcPr>
            <w:tcW w:w="2561" w:type="pct"/>
            <w:tcBorders>
              <w:bottom w:val="single" w:sz="4" w:space="0" w:color="auto"/>
            </w:tcBorders>
          </w:tcPr>
          <w:p w:rsidR="004F7FBF" w:rsidRPr="008C5BA4" w:rsidRDefault="004F7FBF" w:rsidP="00192DAB">
            <w:pPr>
              <w:bidi w:val="0"/>
              <w:rPr>
                <w:color w:val="000000"/>
              </w:rPr>
            </w:pPr>
            <w:r>
              <w:rPr>
                <w:color w:val="000000"/>
              </w:rPr>
              <w:t xml:space="preserve">Sundays and </w:t>
            </w:r>
            <w:r w:rsidR="00192DAB">
              <w:rPr>
                <w:color w:val="000000"/>
              </w:rPr>
              <w:t>Wednesdays, 10-12</w:t>
            </w:r>
          </w:p>
        </w:tc>
      </w:tr>
    </w:tbl>
    <w:p w:rsidR="004F7FBF" w:rsidRDefault="004F7FBF" w:rsidP="004F7FBF">
      <w:pPr>
        <w:autoSpaceDE w:val="0"/>
        <w:autoSpaceDN w:val="0"/>
        <w:bidi w:val="0"/>
        <w:adjustRightInd w:val="0"/>
        <w:rPr>
          <w:rFonts w:ascii="Book Antiqua" w:hAnsi="Book Antiqua"/>
          <w:b/>
          <w:bCs/>
          <w:lang w:eastAsia="en-US"/>
        </w:rPr>
      </w:pPr>
    </w:p>
    <w:p w:rsidR="004F7FBF" w:rsidRDefault="004F7FBF" w:rsidP="004F7FBF">
      <w:pPr>
        <w:autoSpaceDE w:val="0"/>
        <w:autoSpaceDN w:val="0"/>
        <w:bidi w:val="0"/>
        <w:adjustRightInd w:val="0"/>
        <w:rPr>
          <w:rFonts w:ascii="Book Antiqua" w:hAnsi="Book Antiqua"/>
          <w:b/>
          <w:bCs/>
          <w:lang w:eastAsia="en-US"/>
        </w:rPr>
      </w:pPr>
    </w:p>
    <w:p w:rsidR="004F7FBF" w:rsidRDefault="004F7FBF" w:rsidP="004F7FBF">
      <w:pPr>
        <w:autoSpaceDE w:val="0"/>
        <w:autoSpaceDN w:val="0"/>
        <w:bidi w:val="0"/>
        <w:adjustRightInd w:val="0"/>
        <w:rPr>
          <w:rFonts w:ascii="Book Antiqua" w:hAnsi="Book Antiqua"/>
          <w:b/>
          <w:bCs/>
          <w:rtl/>
          <w:lang w:eastAsia="en-US"/>
        </w:rPr>
      </w:pPr>
    </w:p>
    <w:p w:rsidR="004F7FBF" w:rsidRPr="00182360" w:rsidRDefault="00780A0C" w:rsidP="004F7FBF">
      <w:pPr>
        <w:pStyle w:val="ListParagraph"/>
        <w:numPr>
          <w:ilvl w:val="0"/>
          <w:numId w:val="8"/>
        </w:numPr>
        <w:shd w:val="clear" w:color="auto" w:fill="4BB2FF"/>
        <w:autoSpaceDE w:val="0"/>
        <w:autoSpaceDN w:val="0"/>
        <w:bidi w:val="0"/>
        <w:adjustRightInd w:val="0"/>
        <w:rPr>
          <w:rFonts w:ascii="Book Antiqua" w:hAnsi="Book Antiqua"/>
          <w:b/>
          <w:bCs/>
          <w:lang w:eastAsia="en-US"/>
        </w:rPr>
      </w:pPr>
      <w:r>
        <w:rPr>
          <w:rFonts w:ascii="Book Antiqua" w:hAnsi="Book Antiqua"/>
          <w:b/>
          <w:bCs/>
          <w:lang w:eastAsia="en-US"/>
        </w:rPr>
        <w:t>FICTIONS OF THE FIN DE SIÈCLE</w:t>
      </w:r>
      <w:r>
        <w:rPr>
          <w:rFonts w:ascii="Book Antiqua" w:hAnsi="Book Antiqua"/>
          <w:b/>
          <w:bCs/>
          <w:lang w:eastAsia="en-US"/>
        </w:rPr>
        <w:tab/>
      </w:r>
    </w:p>
    <w:p w:rsidR="004F7FBF" w:rsidRDefault="00780A0C" w:rsidP="00780A0C">
      <w:pPr>
        <w:autoSpaceDE w:val="0"/>
        <w:autoSpaceDN w:val="0"/>
        <w:bidi w:val="0"/>
        <w:adjustRightInd w:val="0"/>
        <w:spacing w:before="240" w:after="240"/>
        <w:jc w:val="center"/>
        <w:rPr>
          <w:b/>
          <w:bCs/>
          <w:lang w:eastAsia="en-US"/>
        </w:rPr>
      </w:pPr>
      <w:r>
        <w:rPr>
          <w:b/>
          <w:bCs/>
          <w:lang w:eastAsia="en-US"/>
        </w:rPr>
        <w:t>4</w:t>
      </w:r>
      <w:r w:rsidR="004F7FBF" w:rsidRPr="007C3133">
        <w:rPr>
          <w:b/>
          <w:bCs/>
          <w:lang w:eastAsia="en-US"/>
        </w:rPr>
        <w:t xml:space="preserve"> Hours || </w:t>
      </w:r>
      <w:r>
        <w:rPr>
          <w:b/>
          <w:bCs/>
          <w:lang w:eastAsia="en-US"/>
        </w:rPr>
        <w:t>4</w:t>
      </w:r>
      <w:r w:rsidR="004F7FBF" w:rsidRPr="007C3133">
        <w:rPr>
          <w:b/>
          <w:bCs/>
          <w:lang w:eastAsia="en-US"/>
        </w:rPr>
        <w:t xml:space="preserve"> Credits</w:t>
      </w:r>
    </w:p>
    <w:p w:rsidR="00780A0C" w:rsidRPr="00C05B9B" w:rsidRDefault="00780A0C" w:rsidP="00780A0C">
      <w:pPr>
        <w:jc w:val="right"/>
        <w:rPr>
          <w:rFonts w:asciiTheme="majorBidi" w:hAnsiTheme="majorBidi" w:cstheme="majorBidi"/>
        </w:rPr>
      </w:pPr>
      <w:r w:rsidRPr="00C05B9B">
        <w:rPr>
          <w:rFonts w:asciiTheme="majorBidi" w:hAnsiTheme="majorBidi" w:cstheme="majorBidi"/>
        </w:rPr>
        <w:t xml:space="preserve">This course will introduce students to the fictions of late nineteenth-century Britain, focusing both on the writings regarded as exemplary of the fin de </w:t>
      </w:r>
      <w:r w:rsidRPr="00C05B9B">
        <w:rPr>
          <w:rFonts w:asciiTheme="majorBidi" w:hAnsiTheme="majorBidi" w:cstheme="majorBidi"/>
          <w:color w:val="202124"/>
          <w:shd w:val="clear" w:color="auto" w:fill="FFFFFF"/>
        </w:rPr>
        <w:t xml:space="preserve">siècle’s decadence, and </w:t>
      </w:r>
      <w:r w:rsidRPr="00C05B9B">
        <w:rPr>
          <w:rFonts w:asciiTheme="majorBidi" w:hAnsiTheme="majorBidi" w:cstheme="majorBidi"/>
        </w:rPr>
        <w:t xml:space="preserve">the birth and development of the new genres </w:t>
      </w:r>
      <w:proofErr w:type="gramStart"/>
      <w:r w:rsidRPr="00C05B9B">
        <w:rPr>
          <w:rFonts w:asciiTheme="majorBidi" w:hAnsiTheme="majorBidi" w:cstheme="majorBidi"/>
        </w:rPr>
        <w:t>that were to flourish in the century that followed</w:t>
      </w:r>
      <w:proofErr w:type="gramEnd"/>
      <w:r w:rsidRPr="00C05B9B">
        <w:rPr>
          <w:rFonts w:asciiTheme="majorBidi" w:hAnsiTheme="majorBidi" w:cstheme="majorBidi"/>
        </w:rPr>
        <w:t xml:space="preserve">. Students will have the opportunity to engage with the period’s rich cultural history—advances in science; the rapid expansion of Britain’s cities; a fascination with the spiritualism and the occult; the emergence of the “New Woman”—and its seminal literary movements—the urban Gothic; the ghost story; the detective story and science fiction. </w:t>
      </w:r>
    </w:p>
    <w:p w:rsidR="00780A0C" w:rsidRPr="00C05B9B" w:rsidRDefault="00780A0C" w:rsidP="00780A0C">
      <w:pPr>
        <w:jc w:val="right"/>
        <w:rPr>
          <w:rFonts w:asciiTheme="majorBidi" w:hAnsiTheme="majorBidi" w:cstheme="majorBidi"/>
        </w:rPr>
      </w:pPr>
      <w:r w:rsidRPr="00C05B9B">
        <w:rPr>
          <w:rFonts w:asciiTheme="majorBidi" w:hAnsiTheme="majorBidi" w:cstheme="majorBidi"/>
          <w:u w:val="single"/>
        </w:rPr>
        <w:t>Texts may include</w:t>
      </w:r>
      <w:r w:rsidRPr="00C05B9B">
        <w:rPr>
          <w:rFonts w:asciiTheme="majorBidi" w:hAnsiTheme="majorBidi" w:cstheme="majorBidi"/>
        </w:rPr>
        <w:t xml:space="preserve">: Oscar Wilde’s </w:t>
      </w:r>
      <w:r w:rsidRPr="00C05B9B">
        <w:rPr>
          <w:rFonts w:asciiTheme="majorBidi" w:hAnsiTheme="majorBidi" w:cstheme="majorBidi"/>
          <w:i/>
          <w:iCs/>
        </w:rPr>
        <w:t>The Picture of Dorian Gray</w:t>
      </w:r>
      <w:r w:rsidRPr="00C05B9B">
        <w:rPr>
          <w:rFonts w:asciiTheme="majorBidi" w:hAnsiTheme="majorBidi" w:cstheme="majorBidi"/>
        </w:rPr>
        <w:t xml:space="preserve"> and other short fiction; Arthur Conan Doyle, </w:t>
      </w:r>
      <w:r w:rsidRPr="00C05B9B">
        <w:rPr>
          <w:rFonts w:asciiTheme="majorBidi" w:hAnsiTheme="majorBidi" w:cstheme="majorBidi"/>
          <w:i/>
          <w:iCs/>
        </w:rPr>
        <w:t>Gothic Tales</w:t>
      </w:r>
      <w:r w:rsidRPr="00C05B9B">
        <w:rPr>
          <w:rFonts w:asciiTheme="majorBidi" w:hAnsiTheme="majorBidi" w:cstheme="majorBidi"/>
        </w:rPr>
        <w:t xml:space="preserve"> and </w:t>
      </w:r>
      <w:r w:rsidRPr="00C05B9B">
        <w:rPr>
          <w:rFonts w:asciiTheme="majorBidi" w:hAnsiTheme="majorBidi" w:cstheme="majorBidi"/>
          <w:i/>
          <w:iCs/>
        </w:rPr>
        <w:t>The Adventures of Sherlock Holmes</w:t>
      </w:r>
      <w:r w:rsidRPr="00C05B9B">
        <w:rPr>
          <w:rFonts w:asciiTheme="majorBidi" w:hAnsiTheme="majorBidi" w:cstheme="majorBidi"/>
        </w:rPr>
        <w:t xml:space="preserve">; Robert Louis Stevenson, </w:t>
      </w:r>
      <w:r w:rsidRPr="00C05B9B">
        <w:rPr>
          <w:rFonts w:asciiTheme="majorBidi" w:hAnsiTheme="majorBidi" w:cstheme="majorBidi"/>
          <w:i/>
          <w:iCs/>
        </w:rPr>
        <w:t xml:space="preserve">Strange Case of </w:t>
      </w:r>
      <w:proofErr w:type="spellStart"/>
      <w:r w:rsidRPr="00C05B9B">
        <w:rPr>
          <w:rFonts w:asciiTheme="majorBidi" w:hAnsiTheme="majorBidi" w:cstheme="majorBidi"/>
          <w:i/>
          <w:iCs/>
        </w:rPr>
        <w:t>Dr</w:t>
      </w:r>
      <w:proofErr w:type="spellEnd"/>
      <w:r w:rsidRPr="00C05B9B">
        <w:rPr>
          <w:rFonts w:asciiTheme="majorBidi" w:hAnsiTheme="majorBidi" w:cstheme="majorBidi"/>
          <w:i/>
          <w:iCs/>
        </w:rPr>
        <w:t xml:space="preserve"> Jekyll &amp; </w:t>
      </w:r>
      <w:proofErr w:type="spellStart"/>
      <w:r w:rsidRPr="00C05B9B">
        <w:rPr>
          <w:rFonts w:asciiTheme="majorBidi" w:hAnsiTheme="majorBidi" w:cstheme="majorBidi"/>
          <w:i/>
          <w:iCs/>
        </w:rPr>
        <w:t>Mr</w:t>
      </w:r>
      <w:proofErr w:type="spellEnd"/>
      <w:r w:rsidRPr="00C05B9B">
        <w:rPr>
          <w:rFonts w:asciiTheme="majorBidi" w:hAnsiTheme="majorBidi" w:cstheme="majorBidi"/>
          <w:i/>
          <w:iCs/>
        </w:rPr>
        <w:t xml:space="preserve"> Hyde</w:t>
      </w:r>
      <w:r w:rsidRPr="00C05B9B">
        <w:rPr>
          <w:rFonts w:asciiTheme="majorBidi" w:hAnsiTheme="majorBidi" w:cstheme="majorBidi"/>
        </w:rPr>
        <w:t xml:space="preserve">; H. G. Wells, </w:t>
      </w:r>
      <w:r w:rsidRPr="00C05B9B">
        <w:rPr>
          <w:rFonts w:asciiTheme="majorBidi" w:hAnsiTheme="majorBidi" w:cstheme="majorBidi"/>
          <w:i/>
          <w:iCs/>
        </w:rPr>
        <w:t xml:space="preserve">The Time </w:t>
      </w:r>
      <w:r w:rsidRPr="00C05B9B">
        <w:rPr>
          <w:rFonts w:asciiTheme="majorBidi" w:hAnsiTheme="majorBidi" w:cstheme="majorBidi"/>
          <w:i/>
          <w:iCs/>
        </w:rPr>
        <w:lastRenderedPageBreak/>
        <w:t>Machine</w:t>
      </w:r>
      <w:r w:rsidRPr="00C05B9B">
        <w:rPr>
          <w:rFonts w:asciiTheme="majorBidi" w:hAnsiTheme="majorBidi" w:cstheme="majorBidi"/>
        </w:rPr>
        <w:t xml:space="preserve"> and </w:t>
      </w:r>
      <w:r w:rsidRPr="00C05B9B">
        <w:rPr>
          <w:rFonts w:asciiTheme="majorBidi" w:hAnsiTheme="majorBidi" w:cstheme="majorBidi"/>
          <w:i/>
          <w:iCs/>
        </w:rPr>
        <w:t xml:space="preserve">The Island of </w:t>
      </w:r>
      <w:proofErr w:type="spellStart"/>
      <w:r w:rsidRPr="00C05B9B">
        <w:rPr>
          <w:rFonts w:asciiTheme="majorBidi" w:hAnsiTheme="majorBidi" w:cstheme="majorBidi"/>
          <w:i/>
          <w:iCs/>
        </w:rPr>
        <w:t>Dr</w:t>
      </w:r>
      <w:proofErr w:type="spellEnd"/>
      <w:r w:rsidRPr="00C05B9B">
        <w:rPr>
          <w:rFonts w:asciiTheme="majorBidi" w:hAnsiTheme="majorBidi" w:cstheme="majorBidi"/>
          <w:i/>
          <w:iCs/>
        </w:rPr>
        <w:t xml:space="preserve"> Moreau</w:t>
      </w:r>
      <w:r w:rsidRPr="00C05B9B">
        <w:rPr>
          <w:rFonts w:asciiTheme="majorBidi" w:hAnsiTheme="majorBidi" w:cstheme="majorBidi"/>
        </w:rPr>
        <w:t xml:space="preserve">; George Egerton, </w:t>
      </w:r>
      <w:r w:rsidRPr="00C05B9B">
        <w:rPr>
          <w:rFonts w:asciiTheme="majorBidi" w:hAnsiTheme="majorBidi" w:cstheme="majorBidi"/>
          <w:i/>
          <w:iCs/>
        </w:rPr>
        <w:t>Keynotes</w:t>
      </w:r>
      <w:r w:rsidRPr="00C05B9B">
        <w:rPr>
          <w:rFonts w:asciiTheme="majorBidi" w:hAnsiTheme="majorBidi" w:cstheme="majorBidi"/>
        </w:rPr>
        <w:t xml:space="preserve">; Vernon Lee, </w:t>
      </w:r>
      <w:r w:rsidRPr="00C05B9B">
        <w:rPr>
          <w:rFonts w:asciiTheme="majorBidi" w:hAnsiTheme="majorBidi" w:cstheme="majorBidi"/>
          <w:i/>
          <w:iCs/>
        </w:rPr>
        <w:t>Hauntings: Fantastic Stories</w:t>
      </w:r>
      <w:r w:rsidRPr="00C05B9B">
        <w:rPr>
          <w:rFonts w:asciiTheme="majorBidi" w:hAnsiTheme="majorBidi" w:cstheme="majorBidi"/>
        </w:rPr>
        <w:t xml:space="preserve">. </w:t>
      </w:r>
    </w:p>
    <w:p w:rsidR="00780A0C" w:rsidRDefault="00780A0C" w:rsidP="00780A0C"/>
    <w:tbl>
      <w:tblPr>
        <w:tblStyle w:val="TableGrid"/>
        <w:tblW w:w="5000" w:type="pct"/>
        <w:tblLook w:val="04A0" w:firstRow="1" w:lastRow="0" w:firstColumn="1" w:lastColumn="0" w:noHBand="0" w:noVBand="1"/>
      </w:tblPr>
      <w:tblGrid>
        <w:gridCol w:w="1908"/>
        <w:gridCol w:w="2136"/>
        <w:gridCol w:w="4246"/>
      </w:tblGrid>
      <w:tr w:rsidR="004F7FBF" w:rsidTr="00FC6B1B">
        <w:trPr>
          <w:trHeight w:val="90"/>
        </w:trPr>
        <w:tc>
          <w:tcPr>
            <w:tcW w:w="115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Course Number</w:t>
            </w:r>
          </w:p>
        </w:tc>
        <w:tc>
          <w:tcPr>
            <w:tcW w:w="1288"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Lecturer</w:t>
            </w:r>
          </w:p>
        </w:tc>
        <w:tc>
          <w:tcPr>
            <w:tcW w:w="256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Time slot</w:t>
            </w:r>
          </w:p>
        </w:tc>
      </w:tr>
      <w:tr w:rsidR="004F7FBF" w:rsidTr="00FC6B1B">
        <w:trPr>
          <w:trHeight w:val="90"/>
        </w:trPr>
        <w:tc>
          <w:tcPr>
            <w:tcW w:w="1151" w:type="pct"/>
            <w:tcBorders>
              <w:bottom w:val="single" w:sz="4" w:space="0" w:color="auto"/>
            </w:tcBorders>
          </w:tcPr>
          <w:p w:rsidR="004F7FBF" w:rsidRPr="00C80233" w:rsidRDefault="004F7FBF" w:rsidP="00780A0C">
            <w:pPr>
              <w:autoSpaceDE w:val="0"/>
              <w:autoSpaceDN w:val="0"/>
              <w:bidi w:val="0"/>
              <w:adjustRightInd w:val="0"/>
              <w:rPr>
                <w:lang w:eastAsia="en-US"/>
              </w:rPr>
            </w:pPr>
            <w:r w:rsidRPr="008704DD">
              <w:t>109.</w:t>
            </w:r>
            <w:r w:rsidR="00780A0C">
              <w:t>2023</w:t>
            </w:r>
          </w:p>
        </w:tc>
        <w:tc>
          <w:tcPr>
            <w:tcW w:w="1288" w:type="pct"/>
            <w:tcBorders>
              <w:bottom w:val="single" w:sz="4" w:space="0" w:color="auto"/>
            </w:tcBorders>
          </w:tcPr>
          <w:p w:rsidR="004F7FBF" w:rsidRPr="00BB28B7" w:rsidRDefault="004F7FBF" w:rsidP="00780A0C">
            <w:pPr>
              <w:autoSpaceDE w:val="0"/>
              <w:autoSpaceDN w:val="0"/>
              <w:bidi w:val="0"/>
              <w:adjustRightInd w:val="0"/>
              <w:jc w:val="both"/>
              <w:rPr>
                <w:spacing w:val="2"/>
                <w:shd w:val="clear" w:color="auto" w:fill="FFFFFF"/>
              </w:rPr>
            </w:pPr>
            <w:r>
              <w:t xml:space="preserve">Dr. A. </w:t>
            </w:r>
            <w:r w:rsidR="00780A0C">
              <w:t>Feldman</w:t>
            </w:r>
          </w:p>
        </w:tc>
        <w:tc>
          <w:tcPr>
            <w:tcW w:w="2561" w:type="pct"/>
            <w:tcBorders>
              <w:bottom w:val="single" w:sz="4" w:space="0" w:color="auto"/>
            </w:tcBorders>
          </w:tcPr>
          <w:p w:rsidR="004F7FBF" w:rsidRPr="008C5BA4" w:rsidRDefault="00780A0C" w:rsidP="00FC6B1B">
            <w:pPr>
              <w:autoSpaceDE w:val="0"/>
              <w:autoSpaceDN w:val="0"/>
              <w:bidi w:val="0"/>
              <w:adjustRightInd w:val="0"/>
              <w:rPr>
                <w:color w:val="000000"/>
              </w:rPr>
            </w:pPr>
            <w:r>
              <w:t>Tuesdays and Thursdays, 16-18</w:t>
            </w:r>
          </w:p>
        </w:tc>
      </w:tr>
    </w:tbl>
    <w:p w:rsidR="004F7FBF" w:rsidRPr="009969CC" w:rsidRDefault="004F7FBF" w:rsidP="004F7FBF">
      <w:pPr>
        <w:autoSpaceDE w:val="0"/>
        <w:autoSpaceDN w:val="0"/>
        <w:bidi w:val="0"/>
        <w:adjustRightInd w:val="0"/>
        <w:rPr>
          <w:rFonts w:ascii="Book Antiqua" w:hAnsi="Book Antiqua"/>
          <w:b/>
          <w:bCs/>
          <w:lang w:eastAsia="en-US"/>
        </w:rPr>
      </w:pPr>
    </w:p>
    <w:p w:rsidR="00F762B9" w:rsidRPr="00F762B9" w:rsidRDefault="00F762B9" w:rsidP="00F762B9">
      <w:pPr>
        <w:rPr>
          <w:lang w:eastAsia="en-US"/>
        </w:rPr>
      </w:pPr>
    </w:p>
    <w:p w:rsidR="00F762B9" w:rsidRDefault="00F762B9" w:rsidP="004F7FBF">
      <w:pPr>
        <w:pStyle w:val="Heading3"/>
        <w:rPr>
          <w:color w:val="A8D08D" w:themeColor="accent6" w:themeTint="99"/>
        </w:rPr>
      </w:pPr>
    </w:p>
    <w:p w:rsidR="004F7FBF" w:rsidRPr="00BA471E" w:rsidRDefault="004F7FBF" w:rsidP="004F7FBF">
      <w:pPr>
        <w:pStyle w:val="Heading3"/>
        <w:rPr>
          <w:color w:val="A8D08D" w:themeColor="accent6" w:themeTint="99"/>
        </w:rPr>
      </w:pPr>
      <w:r w:rsidRPr="00BA471E">
        <w:rPr>
          <w:color w:val="A8D08D" w:themeColor="accent6" w:themeTint="99"/>
        </w:rPr>
        <w:t>SPRING SEMESTER</w:t>
      </w:r>
    </w:p>
    <w:p w:rsidR="004F7FBF" w:rsidRPr="00483D08" w:rsidRDefault="004F7FBF" w:rsidP="004F7FBF">
      <w:pPr>
        <w:bidi w:val="0"/>
        <w:rPr>
          <w:lang w:eastAsia="en-US"/>
        </w:rPr>
      </w:pPr>
    </w:p>
    <w:p w:rsidR="001316EF" w:rsidRPr="001316EF" w:rsidRDefault="001316EF" w:rsidP="001316EF">
      <w:pPr>
        <w:pStyle w:val="ListParagraph"/>
        <w:numPr>
          <w:ilvl w:val="0"/>
          <w:numId w:val="8"/>
        </w:numPr>
        <w:shd w:val="clear" w:color="auto" w:fill="8EAADB" w:themeFill="accent5" w:themeFillTint="99"/>
        <w:autoSpaceDE w:val="0"/>
        <w:autoSpaceDN w:val="0"/>
        <w:bidi w:val="0"/>
        <w:adjustRightInd w:val="0"/>
        <w:rPr>
          <w:rFonts w:ascii="Book Antiqua" w:hAnsi="Book Antiqua"/>
          <w:b/>
          <w:bCs/>
          <w:lang w:eastAsia="en-US"/>
        </w:rPr>
      </w:pPr>
      <w:r>
        <w:rPr>
          <w:rFonts w:ascii="Book Antiqua" w:hAnsi="Book Antiqua"/>
          <w:b/>
          <w:bCs/>
          <w:lang w:val="en-GB" w:eastAsia="en-US"/>
        </w:rPr>
        <w:t> ARAB-AMERICAN LITERATURE: ORIGINS AND NOW</w:t>
      </w:r>
    </w:p>
    <w:p w:rsidR="004F7FBF" w:rsidRDefault="004F7FBF" w:rsidP="004F7FBF">
      <w:pPr>
        <w:autoSpaceDE w:val="0"/>
        <w:autoSpaceDN w:val="0"/>
        <w:bidi w:val="0"/>
        <w:adjustRightInd w:val="0"/>
        <w:spacing w:before="240" w:after="240"/>
        <w:jc w:val="center"/>
        <w:rPr>
          <w:b/>
          <w:bCs/>
          <w:lang w:eastAsia="en-US"/>
        </w:rPr>
      </w:pPr>
      <w:r w:rsidRPr="007C3133">
        <w:rPr>
          <w:b/>
          <w:bCs/>
          <w:lang w:eastAsia="en-US"/>
        </w:rPr>
        <w:t>4 Hours || 4 Credits</w:t>
      </w:r>
    </w:p>
    <w:p w:rsidR="001316EF" w:rsidRDefault="001316EF" w:rsidP="001316EF">
      <w:pPr>
        <w:jc w:val="right"/>
        <w:rPr>
          <w:rFonts w:cstheme="minorHAnsi"/>
          <w:color w:val="000000"/>
        </w:rPr>
      </w:pPr>
      <w:r w:rsidRPr="00F17BC1">
        <w:rPr>
          <w:rFonts w:cstheme="minorHAnsi"/>
          <w:color w:val="000000"/>
        </w:rPr>
        <w:t xml:space="preserve">This course will focus on literary writings in English by authors of Arab descent in the United States from the early twentieth century until today. The history of Arab-American literature is over a century old, but it has only recently begun to </w:t>
      </w:r>
      <w:proofErr w:type="gramStart"/>
      <w:r w:rsidRPr="00F17BC1">
        <w:rPr>
          <w:rFonts w:cstheme="minorHAnsi"/>
          <w:color w:val="000000"/>
        </w:rPr>
        <w:t>be recognized</w:t>
      </w:r>
      <w:proofErr w:type="gramEnd"/>
      <w:r w:rsidRPr="00F17BC1">
        <w:rPr>
          <w:rFonts w:cstheme="minorHAnsi"/>
          <w:color w:val="000000"/>
        </w:rPr>
        <w:t xml:space="preserve"> as part of the ethnic landscape of literary America. The purpose of this course is to familiarize students with the social history of Arab-American communities, as well as with literary productions that represent both the authors’ creative concerns and</w:t>
      </w:r>
      <w:r>
        <w:rPr>
          <w:rFonts w:cstheme="minorHAnsi"/>
          <w:color w:val="000000"/>
        </w:rPr>
        <w:t xml:space="preserve"> the communities’ struggles </w:t>
      </w:r>
      <w:r w:rsidRPr="00F17BC1">
        <w:rPr>
          <w:rFonts w:cstheme="minorHAnsi"/>
          <w:color w:val="000000"/>
        </w:rPr>
        <w:t xml:space="preserve">to preserve their cultural identity in the assimilationist U.S. context. We will read texts by Gibran Khalil Gibran, Ameen </w:t>
      </w:r>
      <w:proofErr w:type="spellStart"/>
      <w:r w:rsidRPr="00F17BC1">
        <w:rPr>
          <w:rFonts w:cstheme="minorHAnsi"/>
          <w:color w:val="000000"/>
        </w:rPr>
        <w:t>Rihani</w:t>
      </w:r>
      <w:proofErr w:type="spellEnd"/>
      <w:r w:rsidRPr="00F17BC1">
        <w:rPr>
          <w:rFonts w:cstheme="minorHAnsi"/>
          <w:color w:val="000000"/>
        </w:rPr>
        <w:t xml:space="preserve">, Diana Abu </w:t>
      </w:r>
      <w:proofErr w:type="spellStart"/>
      <w:r w:rsidRPr="00F17BC1">
        <w:rPr>
          <w:rFonts w:cstheme="minorHAnsi"/>
          <w:color w:val="000000"/>
        </w:rPr>
        <w:t>Jaber</w:t>
      </w:r>
      <w:proofErr w:type="spellEnd"/>
      <w:r w:rsidRPr="00F17BC1">
        <w:rPr>
          <w:rFonts w:cstheme="minorHAnsi"/>
          <w:color w:val="000000"/>
        </w:rPr>
        <w:t xml:space="preserve">, </w:t>
      </w:r>
      <w:proofErr w:type="spellStart"/>
      <w:r w:rsidRPr="00F17BC1">
        <w:rPr>
          <w:rFonts w:cstheme="minorHAnsi"/>
          <w:color w:val="000000"/>
        </w:rPr>
        <w:t>Mohja</w:t>
      </w:r>
      <w:proofErr w:type="spellEnd"/>
      <w:r w:rsidRPr="00F17BC1">
        <w:rPr>
          <w:rFonts w:cstheme="minorHAnsi"/>
          <w:color w:val="000000"/>
        </w:rPr>
        <w:t xml:space="preserve"> </w:t>
      </w:r>
      <w:proofErr w:type="spellStart"/>
      <w:r w:rsidRPr="00F17BC1">
        <w:rPr>
          <w:rFonts w:cstheme="minorHAnsi"/>
          <w:color w:val="000000"/>
        </w:rPr>
        <w:t>Kahf</w:t>
      </w:r>
      <w:proofErr w:type="spellEnd"/>
      <w:r w:rsidRPr="00F17BC1">
        <w:rPr>
          <w:rFonts w:cstheme="minorHAnsi"/>
          <w:color w:val="000000"/>
        </w:rPr>
        <w:t xml:space="preserve">, and Susan </w:t>
      </w:r>
      <w:proofErr w:type="spellStart"/>
      <w:r w:rsidRPr="00F17BC1">
        <w:rPr>
          <w:rFonts w:cstheme="minorHAnsi"/>
          <w:color w:val="000000"/>
        </w:rPr>
        <w:t>Muaddi</w:t>
      </w:r>
      <w:proofErr w:type="spellEnd"/>
      <w:r w:rsidRPr="00F17BC1">
        <w:rPr>
          <w:rFonts w:cstheme="minorHAnsi"/>
          <w:color w:val="000000"/>
        </w:rPr>
        <w:t xml:space="preserve"> </w:t>
      </w:r>
      <w:proofErr w:type="spellStart"/>
      <w:r w:rsidRPr="00F17BC1">
        <w:rPr>
          <w:rFonts w:cstheme="minorHAnsi"/>
          <w:color w:val="000000"/>
        </w:rPr>
        <w:t>Darraj</w:t>
      </w:r>
      <w:proofErr w:type="spellEnd"/>
      <w:r w:rsidRPr="00F17BC1">
        <w:rPr>
          <w:rFonts w:cstheme="minorHAnsi"/>
          <w:color w:val="000000"/>
        </w:rPr>
        <w:t xml:space="preserve"> among several others.</w:t>
      </w:r>
    </w:p>
    <w:p w:rsidR="001316EF" w:rsidRPr="00F17BC1" w:rsidRDefault="001316EF" w:rsidP="001316EF">
      <w:pPr>
        <w:jc w:val="right"/>
        <w:rPr>
          <w:rFonts w:cstheme="minorHAnsi"/>
        </w:rPr>
      </w:pPr>
    </w:p>
    <w:tbl>
      <w:tblPr>
        <w:tblStyle w:val="TableGrid"/>
        <w:tblW w:w="5000" w:type="pct"/>
        <w:tblLook w:val="04A0" w:firstRow="1" w:lastRow="0" w:firstColumn="1" w:lastColumn="0" w:noHBand="0" w:noVBand="1"/>
      </w:tblPr>
      <w:tblGrid>
        <w:gridCol w:w="1908"/>
        <w:gridCol w:w="2136"/>
        <w:gridCol w:w="4246"/>
      </w:tblGrid>
      <w:tr w:rsidR="004F7FBF" w:rsidTr="00FC6B1B">
        <w:trPr>
          <w:trHeight w:val="90"/>
        </w:trPr>
        <w:tc>
          <w:tcPr>
            <w:tcW w:w="115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Course Number</w:t>
            </w:r>
          </w:p>
        </w:tc>
        <w:tc>
          <w:tcPr>
            <w:tcW w:w="1288"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Lecturer</w:t>
            </w:r>
          </w:p>
        </w:tc>
        <w:tc>
          <w:tcPr>
            <w:tcW w:w="256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Time slot</w:t>
            </w:r>
          </w:p>
        </w:tc>
      </w:tr>
      <w:tr w:rsidR="004F7FBF" w:rsidTr="0000039B">
        <w:trPr>
          <w:trHeight w:val="90"/>
        </w:trPr>
        <w:tc>
          <w:tcPr>
            <w:tcW w:w="1151" w:type="pct"/>
          </w:tcPr>
          <w:p w:rsidR="004F7FBF" w:rsidRPr="00C80233" w:rsidRDefault="004F7FBF" w:rsidP="001316EF">
            <w:pPr>
              <w:autoSpaceDE w:val="0"/>
              <w:autoSpaceDN w:val="0"/>
              <w:bidi w:val="0"/>
              <w:adjustRightInd w:val="0"/>
              <w:rPr>
                <w:lang w:eastAsia="en-US"/>
              </w:rPr>
            </w:pPr>
            <w:r w:rsidRPr="00483D08">
              <w:t>109.23</w:t>
            </w:r>
            <w:r w:rsidR="001316EF">
              <w:t>12</w:t>
            </w:r>
          </w:p>
        </w:tc>
        <w:tc>
          <w:tcPr>
            <w:tcW w:w="1288" w:type="pct"/>
          </w:tcPr>
          <w:p w:rsidR="004F7FBF" w:rsidRPr="00BB28B7" w:rsidRDefault="004F7FBF" w:rsidP="00AC15DB">
            <w:pPr>
              <w:autoSpaceDE w:val="0"/>
              <w:autoSpaceDN w:val="0"/>
              <w:bidi w:val="0"/>
              <w:adjustRightInd w:val="0"/>
              <w:jc w:val="both"/>
              <w:rPr>
                <w:spacing w:val="2"/>
                <w:shd w:val="clear" w:color="auto" w:fill="FFFFFF"/>
              </w:rPr>
            </w:pPr>
            <w:r>
              <w:t xml:space="preserve">Dr. </w:t>
            </w:r>
            <w:r w:rsidR="00AC15DB">
              <w:t xml:space="preserve">M. </w:t>
            </w:r>
            <w:proofErr w:type="spellStart"/>
            <w:r w:rsidR="00AC15DB">
              <w:t>Ebileeni</w:t>
            </w:r>
            <w:proofErr w:type="spellEnd"/>
          </w:p>
        </w:tc>
        <w:tc>
          <w:tcPr>
            <w:tcW w:w="2561" w:type="pct"/>
          </w:tcPr>
          <w:p w:rsidR="004F7FBF" w:rsidRPr="008C5BA4" w:rsidRDefault="00AC15DB" w:rsidP="00AC15DB">
            <w:pPr>
              <w:bidi w:val="0"/>
              <w:rPr>
                <w:color w:val="000000"/>
              </w:rPr>
            </w:pPr>
            <w:r>
              <w:t>Tuesdays and Thursdays,</w:t>
            </w:r>
            <w:r w:rsidR="004F7FBF">
              <w:t xml:space="preserve"> </w:t>
            </w:r>
            <w:r>
              <w:t>16-18</w:t>
            </w:r>
          </w:p>
        </w:tc>
      </w:tr>
    </w:tbl>
    <w:p w:rsidR="0000039B" w:rsidRDefault="0000039B" w:rsidP="0000039B">
      <w:pPr>
        <w:autoSpaceDE w:val="0"/>
        <w:autoSpaceDN w:val="0"/>
        <w:bidi w:val="0"/>
        <w:adjustRightInd w:val="0"/>
        <w:rPr>
          <w:b/>
          <w:bCs/>
          <w:color w:val="31849B"/>
          <w:u w:val="single"/>
          <w:lang w:eastAsia="en-US"/>
        </w:rPr>
      </w:pPr>
    </w:p>
    <w:p w:rsidR="0000039B" w:rsidRDefault="0000039B" w:rsidP="0000039B">
      <w:pPr>
        <w:autoSpaceDE w:val="0"/>
        <w:autoSpaceDN w:val="0"/>
        <w:bidi w:val="0"/>
        <w:adjustRightInd w:val="0"/>
        <w:rPr>
          <w:b/>
          <w:bCs/>
          <w:color w:val="31849B"/>
          <w:u w:val="single"/>
          <w:lang w:eastAsia="en-US"/>
        </w:rPr>
      </w:pPr>
    </w:p>
    <w:p w:rsidR="004F7FBF" w:rsidRPr="00182360" w:rsidRDefault="00276C83" w:rsidP="004F7FBF">
      <w:pPr>
        <w:pStyle w:val="ListParagraph"/>
        <w:numPr>
          <w:ilvl w:val="0"/>
          <w:numId w:val="8"/>
        </w:numPr>
        <w:shd w:val="clear" w:color="auto" w:fill="8EAADB" w:themeFill="accent5" w:themeFillTint="99"/>
        <w:autoSpaceDE w:val="0"/>
        <w:autoSpaceDN w:val="0"/>
        <w:bidi w:val="0"/>
        <w:adjustRightInd w:val="0"/>
        <w:rPr>
          <w:rFonts w:ascii="Book Antiqua" w:hAnsi="Book Antiqua"/>
          <w:b/>
          <w:bCs/>
          <w:lang w:eastAsia="en-US"/>
        </w:rPr>
      </w:pPr>
      <w:r>
        <w:rPr>
          <w:rFonts w:ascii="Book Antiqua" w:hAnsi="Book Antiqua"/>
          <w:b/>
          <w:bCs/>
          <w:lang w:eastAsia="en-US"/>
        </w:rPr>
        <w:t>NEO-SLAVE NARRATIVES</w:t>
      </w:r>
    </w:p>
    <w:p w:rsidR="004F7FBF" w:rsidRDefault="004F7FBF" w:rsidP="004F7FBF">
      <w:pPr>
        <w:autoSpaceDE w:val="0"/>
        <w:autoSpaceDN w:val="0"/>
        <w:bidi w:val="0"/>
        <w:adjustRightInd w:val="0"/>
        <w:spacing w:before="240" w:after="240"/>
        <w:jc w:val="center"/>
        <w:rPr>
          <w:b/>
          <w:bCs/>
          <w:lang w:eastAsia="en-US"/>
        </w:rPr>
      </w:pPr>
      <w:r w:rsidRPr="007C3133">
        <w:rPr>
          <w:b/>
          <w:bCs/>
          <w:lang w:eastAsia="en-US"/>
        </w:rPr>
        <w:t>4 Hours || 4 Credits</w:t>
      </w:r>
    </w:p>
    <w:p w:rsidR="004F7FBF" w:rsidRDefault="006C27B9" w:rsidP="004F7FBF">
      <w:pPr>
        <w:autoSpaceDE w:val="0"/>
        <w:autoSpaceDN w:val="0"/>
        <w:bidi w:val="0"/>
        <w:adjustRightInd w:val="0"/>
        <w:spacing w:before="240" w:after="240"/>
        <w:jc w:val="both"/>
        <w:rPr>
          <w:lang w:eastAsia="en-US"/>
        </w:rPr>
      </w:pPr>
      <w:r w:rsidRPr="006C27B9">
        <w:rPr>
          <w:lang w:eastAsia="en-US"/>
        </w:rPr>
        <w:t>Studying the neo-slave narrative offers us tools with which to consider contemporary questions of race in the US and how they relate to the past. We will study how this form revisits, reconsiders, and rethinks the problematic legacy of enslavement through forms of autobiography, historical account, and speculative fiction.</w:t>
      </w:r>
      <w:r>
        <w:rPr>
          <w:lang w:eastAsia="en-US"/>
        </w:rPr>
        <w:t xml:space="preserve"> </w:t>
      </w:r>
    </w:p>
    <w:tbl>
      <w:tblPr>
        <w:tblStyle w:val="TableGrid"/>
        <w:tblW w:w="5000" w:type="pct"/>
        <w:tblLook w:val="04A0" w:firstRow="1" w:lastRow="0" w:firstColumn="1" w:lastColumn="0" w:noHBand="0" w:noVBand="1"/>
      </w:tblPr>
      <w:tblGrid>
        <w:gridCol w:w="1908"/>
        <w:gridCol w:w="2136"/>
        <w:gridCol w:w="4246"/>
      </w:tblGrid>
      <w:tr w:rsidR="004F7FBF" w:rsidTr="00FC6B1B">
        <w:trPr>
          <w:trHeight w:val="90"/>
        </w:trPr>
        <w:tc>
          <w:tcPr>
            <w:tcW w:w="115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Course Number</w:t>
            </w:r>
          </w:p>
        </w:tc>
        <w:tc>
          <w:tcPr>
            <w:tcW w:w="1288"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Lecturer</w:t>
            </w:r>
          </w:p>
        </w:tc>
        <w:tc>
          <w:tcPr>
            <w:tcW w:w="256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Time slot</w:t>
            </w:r>
          </w:p>
        </w:tc>
      </w:tr>
      <w:tr w:rsidR="004F7FBF" w:rsidTr="00FC6B1B">
        <w:trPr>
          <w:trHeight w:val="90"/>
        </w:trPr>
        <w:tc>
          <w:tcPr>
            <w:tcW w:w="1151" w:type="pct"/>
            <w:tcBorders>
              <w:bottom w:val="single" w:sz="4" w:space="0" w:color="auto"/>
            </w:tcBorders>
          </w:tcPr>
          <w:p w:rsidR="004F7FBF" w:rsidRPr="00C80233" w:rsidRDefault="00527E76" w:rsidP="00FC6B1B">
            <w:pPr>
              <w:autoSpaceDE w:val="0"/>
              <w:autoSpaceDN w:val="0"/>
              <w:bidi w:val="0"/>
              <w:adjustRightInd w:val="0"/>
              <w:rPr>
                <w:lang w:eastAsia="en-US"/>
              </w:rPr>
            </w:pPr>
            <w:r>
              <w:rPr>
                <w:lang w:eastAsia="en-US"/>
              </w:rPr>
              <w:t>109.2512</w:t>
            </w:r>
          </w:p>
        </w:tc>
        <w:tc>
          <w:tcPr>
            <w:tcW w:w="1288" w:type="pct"/>
            <w:tcBorders>
              <w:bottom w:val="single" w:sz="4" w:space="0" w:color="auto"/>
            </w:tcBorders>
          </w:tcPr>
          <w:p w:rsidR="004F7FBF" w:rsidRPr="00BB28B7" w:rsidRDefault="004F7FBF" w:rsidP="00276C83">
            <w:pPr>
              <w:autoSpaceDE w:val="0"/>
              <w:autoSpaceDN w:val="0"/>
              <w:bidi w:val="0"/>
              <w:adjustRightInd w:val="0"/>
              <w:jc w:val="both"/>
              <w:rPr>
                <w:spacing w:val="2"/>
                <w:shd w:val="clear" w:color="auto" w:fill="FFFFFF"/>
              </w:rPr>
            </w:pPr>
            <w:r>
              <w:t xml:space="preserve">Dr. </w:t>
            </w:r>
            <w:r w:rsidR="00276C83">
              <w:t xml:space="preserve">K. </w:t>
            </w:r>
            <w:proofErr w:type="spellStart"/>
            <w:r w:rsidR="00276C83">
              <w:t>Omry</w:t>
            </w:r>
            <w:proofErr w:type="spellEnd"/>
          </w:p>
        </w:tc>
        <w:tc>
          <w:tcPr>
            <w:tcW w:w="2561" w:type="pct"/>
            <w:tcBorders>
              <w:bottom w:val="single" w:sz="4" w:space="0" w:color="auto"/>
            </w:tcBorders>
          </w:tcPr>
          <w:p w:rsidR="004F7FBF" w:rsidRPr="008C5BA4" w:rsidRDefault="004F7FBF" w:rsidP="00276C83">
            <w:pPr>
              <w:autoSpaceDE w:val="0"/>
              <w:autoSpaceDN w:val="0"/>
              <w:bidi w:val="0"/>
              <w:adjustRightInd w:val="0"/>
              <w:rPr>
                <w:color w:val="000000"/>
              </w:rPr>
            </w:pPr>
            <w:r>
              <w:t>Sundays</w:t>
            </w:r>
            <w:r w:rsidR="00276C83">
              <w:t xml:space="preserve"> and Wednesdays, 12-14</w:t>
            </w:r>
          </w:p>
        </w:tc>
      </w:tr>
    </w:tbl>
    <w:p w:rsidR="004F7FBF" w:rsidRDefault="004F7FBF" w:rsidP="004F7FBF">
      <w:pPr>
        <w:bidi w:val="0"/>
      </w:pPr>
    </w:p>
    <w:p w:rsidR="004F7FBF" w:rsidRDefault="004F7FBF" w:rsidP="004F7FBF">
      <w:pPr>
        <w:bidi w:val="0"/>
      </w:pPr>
    </w:p>
    <w:p w:rsidR="004F7FBF" w:rsidRDefault="004F7FBF" w:rsidP="004F7FBF">
      <w:pPr>
        <w:bidi w:val="0"/>
      </w:pPr>
    </w:p>
    <w:p w:rsidR="004F7FBF" w:rsidRPr="00182360" w:rsidRDefault="0000039B" w:rsidP="004F7FBF">
      <w:pPr>
        <w:pStyle w:val="ListParagraph"/>
        <w:numPr>
          <w:ilvl w:val="0"/>
          <w:numId w:val="8"/>
        </w:numPr>
        <w:shd w:val="clear" w:color="auto" w:fill="8EAADB" w:themeFill="accent5" w:themeFillTint="99"/>
        <w:autoSpaceDE w:val="0"/>
        <w:autoSpaceDN w:val="0"/>
        <w:bidi w:val="0"/>
        <w:adjustRightInd w:val="0"/>
        <w:rPr>
          <w:rFonts w:ascii="Book Antiqua" w:hAnsi="Book Antiqua"/>
          <w:b/>
          <w:bCs/>
          <w:lang w:eastAsia="en-US"/>
        </w:rPr>
      </w:pPr>
      <w:r>
        <w:rPr>
          <w:rFonts w:ascii="Book Antiqua" w:hAnsi="Book Antiqua"/>
          <w:b/>
          <w:bCs/>
          <w:lang w:eastAsia="en-US"/>
        </w:rPr>
        <w:t>THE END OF THE WORLD</w:t>
      </w:r>
    </w:p>
    <w:p w:rsidR="004F7FBF" w:rsidRDefault="004F7FBF" w:rsidP="004F7FBF">
      <w:pPr>
        <w:autoSpaceDE w:val="0"/>
        <w:autoSpaceDN w:val="0"/>
        <w:bidi w:val="0"/>
        <w:adjustRightInd w:val="0"/>
        <w:spacing w:before="240" w:after="240"/>
        <w:jc w:val="center"/>
        <w:rPr>
          <w:b/>
          <w:bCs/>
          <w:lang w:eastAsia="en-US"/>
        </w:rPr>
      </w:pPr>
      <w:r w:rsidRPr="007C3133">
        <w:rPr>
          <w:b/>
          <w:bCs/>
          <w:lang w:eastAsia="en-US"/>
        </w:rPr>
        <w:t>4 Hours || 4 Credits</w:t>
      </w:r>
    </w:p>
    <w:p w:rsidR="004F7FBF" w:rsidRPr="00942F09" w:rsidRDefault="0000039B" w:rsidP="004F7FBF">
      <w:pPr>
        <w:autoSpaceDE w:val="0"/>
        <w:autoSpaceDN w:val="0"/>
        <w:bidi w:val="0"/>
        <w:adjustRightInd w:val="0"/>
        <w:spacing w:before="240" w:after="240"/>
        <w:jc w:val="both"/>
        <w:rPr>
          <w:lang w:eastAsia="en-US"/>
        </w:rPr>
      </w:pPr>
      <w:r w:rsidRPr="0000039B">
        <w:rPr>
          <w:lang w:eastAsia="en-US"/>
        </w:rPr>
        <w:lastRenderedPageBreak/>
        <w:t>In this class, we will consider the Christian vision of the end of the world as told to John of Patmos in the Book of Revelation and juxtapose it with our current, contemporary “sense of an ending,” as inflected by war, pandemic, and climate change. The Book of Revelation and its monstrous afterlives in English literature will give us the language of apocalypse with which to read late capitalism and the age o</w:t>
      </w:r>
      <w:r>
        <w:rPr>
          <w:lang w:eastAsia="en-US"/>
        </w:rPr>
        <w:t xml:space="preserve">f the Anthropocene. Topics will </w:t>
      </w:r>
      <w:proofErr w:type="gramStart"/>
      <w:r w:rsidRPr="0000039B">
        <w:rPr>
          <w:lang w:eastAsia="en-US"/>
        </w:rPr>
        <w:t>include</w:t>
      </w:r>
      <w:r>
        <w:rPr>
          <w:lang w:eastAsia="en-US"/>
        </w:rPr>
        <w:t>:</w:t>
      </w:r>
      <w:proofErr w:type="gramEnd"/>
      <w:r w:rsidRPr="0000039B">
        <w:rPr>
          <w:lang w:eastAsia="en-US"/>
        </w:rPr>
        <w:t xml:space="preserve"> Flood narratives &amp; fire narratives; literal versus allegorical readings; the recurrence of apocalyptic moments, AIDS and angels, ruin appreciation, and dark hope</w:t>
      </w:r>
      <w:r>
        <w:rPr>
          <w:lang w:eastAsia="en-US"/>
        </w:rPr>
        <w:t>.</w:t>
      </w:r>
    </w:p>
    <w:tbl>
      <w:tblPr>
        <w:tblStyle w:val="TableGrid"/>
        <w:tblW w:w="5000" w:type="pct"/>
        <w:tblLook w:val="04A0" w:firstRow="1" w:lastRow="0" w:firstColumn="1" w:lastColumn="0" w:noHBand="0" w:noVBand="1"/>
      </w:tblPr>
      <w:tblGrid>
        <w:gridCol w:w="1908"/>
        <w:gridCol w:w="2136"/>
        <w:gridCol w:w="4246"/>
      </w:tblGrid>
      <w:tr w:rsidR="004F7FBF" w:rsidTr="00FC6B1B">
        <w:trPr>
          <w:trHeight w:val="90"/>
        </w:trPr>
        <w:tc>
          <w:tcPr>
            <w:tcW w:w="115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Course Number</w:t>
            </w:r>
          </w:p>
        </w:tc>
        <w:tc>
          <w:tcPr>
            <w:tcW w:w="1288"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Lecturer</w:t>
            </w:r>
          </w:p>
        </w:tc>
        <w:tc>
          <w:tcPr>
            <w:tcW w:w="256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Time slot</w:t>
            </w:r>
          </w:p>
        </w:tc>
      </w:tr>
      <w:tr w:rsidR="004F7FBF" w:rsidTr="00FC6B1B">
        <w:trPr>
          <w:trHeight w:val="90"/>
        </w:trPr>
        <w:tc>
          <w:tcPr>
            <w:tcW w:w="1151" w:type="pct"/>
            <w:tcBorders>
              <w:bottom w:val="single" w:sz="4" w:space="0" w:color="auto"/>
            </w:tcBorders>
          </w:tcPr>
          <w:p w:rsidR="004F7FBF" w:rsidRPr="00C80233" w:rsidRDefault="00726899" w:rsidP="00FC6B1B">
            <w:pPr>
              <w:autoSpaceDE w:val="0"/>
              <w:autoSpaceDN w:val="0"/>
              <w:bidi w:val="0"/>
              <w:adjustRightInd w:val="0"/>
              <w:rPr>
                <w:lang w:eastAsia="en-US"/>
              </w:rPr>
            </w:pPr>
            <w:r>
              <w:rPr>
                <w:lang w:eastAsia="en-US"/>
              </w:rPr>
              <w:t>109.2703</w:t>
            </w:r>
          </w:p>
        </w:tc>
        <w:tc>
          <w:tcPr>
            <w:tcW w:w="1288" w:type="pct"/>
            <w:tcBorders>
              <w:bottom w:val="single" w:sz="4" w:space="0" w:color="auto"/>
            </w:tcBorders>
          </w:tcPr>
          <w:p w:rsidR="004F7FBF" w:rsidRPr="00BB28B7" w:rsidRDefault="004F7FBF" w:rsidP="0000039B">
            <w:pPr>
              <w:autoSpaceDE w:val="0"/>
              <w:autoSpaceDN w:val="0"/>
              <w:bidi w:val="0"/>
              <w:adjustRightInd w:val="0"/>
              <w:jc w:val="both"/>
              <w:rPr>
                <w:spacing w:val="2"/>
                <w:shd w:val="clear" w:color="auto" w:fill="FFFFFF"/>
              </w:rPr>
            </w:pPr>
            <w:r>
              <w:t xml:space="preserve">Dr. </w:t>
            </w:r>
            <w:r w:rsidR="0000039B">
              <w:t>Y. Raz</w:t>
            </w:r>
          </w:p>
        </w:tc>
        <w:tc>
          <w:tcPr>
            <w:tcW w:w="2561" w:type="pct"/>
            <w:tcBorders>
              <w:bottom w:val="single" w:sz="4" w:space="0" w:color="auto"/>
            </w:tcBorders>
          </w:tcPr>
          <w:p w:rsidR="004F7FBF" w:rsidRPr="00942F09" w:rsidRDefault="00AD7A1A" w:rsidP="00AD7A1A">
            <w:pPr>
              <w:bidi w:val="0"/>
            </w:pPr>
            <w:r>
              <w:t>Mondays, 16-18, Wednesdays, 14-16</w:t>
            </w:r>
          </w:p>
        </w:tc>
      </w:tr>
    </w:tbl>
    <w:p w:rsidR="004F7FBF" w:rsidRDefault="004F7FBF" w:rsidP="004F7FBF">
      <w:pPr>
        <w:bidi w:val="0"/>
      </w:pPr>
    </w:p>
    <w:p w:rsidR="00125291" w:rsidRDefault="00125291" w:rsidP="00125291">
      <w:pPr>
        <w:bidi w:val="0"/>
      </w:pPr>
    </w:p>
    <w:p w:rsidR="00125291" w:rsidRDefault="00125291" w:rsidP="00125291">
      <w:pPr>
        <w:bidi w:val="0"/>
      </w:pPr>
    </w:p>
    <w:p w:rsidR="00C1291D" w:rsidRDefault="00C1291D" w:rsidP="00C1291D">
      <w:pPr>
        <w:autoSpaceDE w:val="0"/>
        <w:autoSpaceDN w:val="0"/>
        <w:bidi w:val="0"/>
        <w:adjustRightInd w:val="0"/>
        <w:rPr>
          <w:b/>
          <w:bCs/>
          <w:lang w:eastAsia="en-US"/>
        </w:rPr>
      </w:pPr>
    </w:p>
    <w:p w:rsidR="00C1291D" w:rsidRPr="00182360" w:rsidRDefault="00C1291D" w:rsidP="00C1291D">
      <w:pPr>
        <w:pStyle w:val="ListParagraph"/>
        <w:numPr>
          <w:ilvl w:val="0"/>
          <w:numId w:val="8"/>
        </w:numPr>
        <w:shd w:val="clear" w:color="auto" w:fill="8EAADB" w:themeFill="accent5" w:themeFillTint="99"/>
        <w:autoSpaceDE w:val="0"/>
        <w:autoSpaceDN w:val="0"/>
        <w:bidi w:val="0"/>
        <w:adjustRightInd w:val="0"/>
        <w:rPr>
          <w:rFonts w:ascii="Book Antiqua" w:hAnsi="Book Antiqua"/>
          <w:b/>
          <w:bCs/>
          <w:lang w:eastAsia="en-US"/>
        </w:rPr>
      </w:pPr>
      <w:r>
        <w:rPr>
          <w:rFonts w:ascii="Book Antiqua" w:hAnsi="Book Antiqua"/>
          <w:b/>
          <w:bCs/>
          <w:lang w:eastAsia="en-US"/>
        </w:rPr>
        <w:t xml:space="preserve">FOLK LITERATURE </w:t>
      </w:r>
    </w:p>
    <w:p w:rsidR="00C1291D" w:rsidRDefault="00C1291D" w:rsidP="00C1291D">
      <w:pPr>
        <w:autoSpaceDE w:val="0"/>
        <w:autoSpaceDN w:val="0"/>
        <w:bidi w:val="0"/>
        <w:adjustRightInd w:val="0"/>
        <w:spacing w:before="240" w:after="240"/>
        <w:jc w:val="center"/>
        <w:rPr>
          <w:b/>
          <w:bCs/>
          <w:lang w:eastAsia="en-US"/>
        </w:rPr>
      </w:pPr>
      <w:r w:rsidRPr="007C3133">
        <w:rPr>
          <w:b/>
          <w:bCs/>
          <w:lang w:eastAsia="en-US"/>
        </w:rPr>
        <w:t>4 Hours || 4 Credits</w:t>
      </w:r>
    </w:p>
    <w:p w:rsidR="00C1291D" w:rsidRDefault="00C1291D" w:rsidP="00C1291D">
      <w:pPr>
        <w:jc w:val="right"/>
        <w:rPr>
          <w:rFonts w:asciiTheme="majorBidi" w:hAnsiTheme="majorBidi" w:cstheme="majorBidi"/>
        </w:rPr>
      </w:pPr>
      <w:r>
        <w:rPr>
          <w:rFonts w:asciiTheme="majorBidi" w:hAnsiTheme="majorBidi" w:cstheme="majorBidi"/>
        </w:rPr>
        <w:t xml:space="preserve">This course will introduce the students to the field of folklore with special link to English, American and Arabic folk literature. It will discuss both prose genres, mainly fairy tales and legends, and epic poetry. Special attention </w:t>
      </w:r>
      <w:proofErr w:type="gramStart"/>
      <w:r>
        <w:rPr>
          <w:rFonts w:asciiTheme="majorBidi" w:hAnsiTheme="majorBidi" w:cstheme="majorBidi"/>
        </w:rPr>
        <w:t>will be given</w:t>
      </w:r>
      <w:proofErr w:type="gramEnd"/>
      <w:r>
        <w:rPr>
          <w:rFonts w:asciiTheme="majorBidi" w:hAnsiTheme="majorBidi" w:cstheme="majorBidi"/>
        </w:rPr>
        <w:t xml:space="preserve"> to main approaches to research.</w:t>
      </w:r>
    </w:p>
    <w:p w:rsidR="00C1291D" w:rsidRDefault="00C1291D" w:rsidP="00C1291D">
      <w:pPr>
        <w:jc w:val="right"/>
        <w:rPr>
          <w:rFonts w:asciiTheme="majorBidi" w:hAnsiTheme="majorBidi" w:cstheme="majorBidi"/>
        </w:rPr>
      </w:pPr>
    </w:p>
    <w:tbl>
      <w:tblPr>
        <w:tblStyle w:val="TableGrid"/>
        <w:tblW w:w="5000" w:type="pct"/>
        <w:tblLook w:val="04A0" w:firstRow="1" w:lastRow="0" w:firstColumn="1" w:lastColumn="0" w:noHBand="0" w:noVBand="1"/>
      </w:tblPr>
      <w:tblGrid>
        <w:gridCol w:w="1908"/>
        <w:gridCol w:w="2136"/>
        <w:gridCol w:w="4246"/>
      </w:tblGrid>
      <w:tr w:rsidR="00C1291D" w:rsidTr="00C1291D">
        <w:trPr>
          <w:trHeight w:val="90"/>
        </w:trPr>
        <w:tc>
          <w:tcPr>
            <w:tcW w:w="1151" w:type="pct"/>
          </w:tcPr>
          <w:p w:rsidR="00C1291D" w:rsidRPr="00182360" w:rsidRDefault="00C1291D" w:rsidP="00C1291D">
            <w:pPr>
              <w:autoSpaceDE w:val="0"/>
              <w:autoSpaceDN w:val="0"/>
              <w:bidi w:val="0"/>
              <w:adjustRightInd w:val="0"/>
              <w:rPr>
                <w:b/>
                <w:bCs/>
                <w:spacing w:val="2"/>
                <w:shd w:val="clear" w:color="auto" w:fill="FFFFFF"/>
              </w:rPr>
            </w:pPr>
            <w:r w:rsidRPr="00182360">
              <w:rPr>
                <w:b/>
                <w:bCs/>
                <w:spacing w:val="2"/>
                <w:shd w:val="clear" w:color="auto" w:fill="FFFFFF"/>
              </w:rPr>
              <w:t>Course Number</w:t>
            </w:r>
          </w:p>
        </w:tc>
        <w:tc>
          <w:tcPr>
            <w:tcW w:w="1288" w:type="pct"/>
          </w:tcPr>
          <w:p w:rsidR="00C1291D" w:rsidRPr="00182360" w:rsidRDefault="00C1291D" w:rsidP="00C1291D">
            <w:pPr>
              <w:autoSpaceDE w:val="0"/>
              <w:autoSpaceDN w:val="0"/>
              <w:bidi w:val="0"/>
              <w:adjustRightInd w:val="0"/>
              <w:rPr>
                <w:b/>
                <w:bCs/>
                <w:spacing w:val="2"/>
                <w:shd w:val="clear" w:color="auto" w:fill="FFFFFF"/>
              </w:rPr>
            </w:pPr>
            <w:r w:rsidRPr="00182360">
              <w:rPr>
                <w:b/>
                <w:bCs/>
                <w:spacing w:val="2"/>
                <w:shd w:val="clear" w:color="auto" w:fill="FFFFFF"/>
              </w:rPr>
              <w:t>Lecturer</w:t>
            </w:r>
          </w:p>
        </w:tc>
        <w:tc>
          <w:tcPr>
            <w:tcW w:w="2561" w:type="pct"/>
          </w:tcPr>
          <w:p w:rsidR="00C1291D" w:rsidRPr="00182360" w:rsidRDefault="00C1291D" w:rsidP="00C1291D">
            <w:pPr>
              <w:autoSpaceDE w:val="0"/>
              <w:autoSpaceDN w:val="0"/>
              <w:bidi w:val="0"/>
              <w:adjustRightInd w:val="0"/>
              <w:rPr>
                <w:b/>
                <w:bCs/>
                <w:spacing w:val="2"/>
                <w:shd w:val="clear" w:color="auto" w:fill="FFFFFF"/>
              </w:rPr>
            </w:pPr>
            <w:r w:rsidRPr="00182360">
              <w:rPr>
                <w:b/>
                <w:bCs/>
                <w:spacing w:val="2"/>
                <w:shd w:val="clear" w:color="auto" w:fill="FFFFFF"/>
              </w:rPr>
              <w:t>Time slot</w:t>
            </w:r>
          </w:p>
        </w:tc>
      </w:tr>
      <w:tr w:rsidR="00C1291D" w:rsidTr="00C1291D">
        <w:trPr>
          <w:trHeight w:val="90"/>
        </w:trPr>
        <w:tc>
          <w:tcPr>
            <w:tcW w:w="1151" w:type="pct"/>
            <w:tcBorders>
              <w:bottom w:val="single" w:sz="4" w:space="0" w:color="auto"/>
            </w:tcBorders>
          </w:tcPr>
          <w:p w:rsidR="00C1291D" w:rsidRPr="00C80233" w:rsidRDefault="00C1291D" w:rsidP="00C1291D">
            <w:pPr>
              <w:autoSpaceDE w:val="0"/>
              <w:autoSpaceDN w:val="0"/>
              <w:bidi w:val="0"/>
              <w:adjustRightInd w:val="0"/>
              <w:rPr>
                <w:lang w:eastAsia="en-US"/>
              </w:rPr>
            </w:pPr>
          </w:p>
        </w:tc>
        <w:tc>
          <w:tcPr>
            <w:tcW w:w="1288" w:type="pct"/>
            <w:tcBorders>
              <w:bottom w:val="single" w:sz="4" w:space="0" w:color="auto"/>
            </w:tcBorders>
          </w:tcPr>
          <w:p w:rsidR="00C1291D" w:rsidRPr="00BB28B7" w:rsidRDefault="006F13D9" w:rsidP="00C1291D">
            <w:pPr>
              <w:autoSpaceDE w:val="0"/>
              <w:autoSpaceDN w:val="0"/>
              <w:bidi w:val="0"/>
              <w:adjustRightInd w:val="0"/>
              <w:jc w:val="both"/>
              <w:rPr>
                <w:spacing w:val="2"/>
                <w:shd w:val="clear" w:color="auto" w:fill="FFFFFF"/>
              </w:rPr>
            </w:pPr>
            <w:r>
              <w:t>Prof</w:t>
            </w:r>
            <w:r w:rsidR="00C1291D" w:rsidRPr="00803537">
              <w:t xml:space="preserve">. </w:t>
            </w:r>
            <w:r w:rsidR="00C1291D">
              <w:t xml:space="preserve">L. </w:t>
            </w:r>
            <w:proofErr w:type="spellStart"/>
            <w:r w:rsidR="00C1291D">
              <w:t>Fialkova</w:t>
            </w:r>
            <w:proofErr w:type="spellEnd"/>
          </w:p>
        </w:tc>
        <w:tc>
          <w:tcPr>
            <w:tcW w:w="2561" w:type="pct"/>
            <w:tcBorders>
              <w:bottom w:val="single" w:sz="4" w:space="0" w:color="auto"/>
            </w:tcBorders>
          </w:tcPr>
          <w:p w:rsidR="00C1291D" w:rsidRPr="00942F09" w:rsidRDefault="00C1291D" w:rsidP="00C1291D">
            <w:pPr>
              <w:bidi w:val="0"/>
            </w:pPr>
            <w:r>
              <w:t>Mondays,</w:t>
            </w:r>
            <w:r w:rsidRPr="00803537">
              <w:t xml:space="preserve"> </w:t>
            </w:r>
            <w:r>
              <w:t>12-16</w:t>
            </w:r>
          </w:p>
        </w:tc>
      </w:tr>
    </w:tbl>
    <w:p w:rsidR="004F7FBF" w:rsidRDefault="004F7FBF" w:rsidP="004F7FBF">
      <w:pPr>
        <w:bidi w:val="0"/>
      </w:pPr>
    </w:p>
    <w:p w:rsidR="004F7FBF" w:rsidRDefault="004F7FBF" w:rsidP="004F7FBF">
      <w:pPr>
        <w:autoSpaceDE w:val="0"/>
        <w:autoSpaceDN w:val="0"/>
        <w:bidi w:val="0"/>
        <w:adjustRightInd w:val="0"/>
        <w:rPr>
          <w:b/>
          <w:bCs/>
          <w:lang w:eastAsia="en-US"/>
        </w:rPr>
      </w:pPr>
    </w:p>
    <w:p w:rsidR="00C1291D" w:rsidRDefault="00C1291D" w:rsidP="00C1291D">
      <w:pPr>
        <w:autoSpaceDE w:val="0"/>
        <w:autoSpaceDN w:val="0"/>
        <w:bidi w:val="0"/>
        <w:adjustRightInd w:val="0"/>
        <w:rPr>
          <w:b/>
          <w:bCs/>
          <w:lang w:eastAsia="en-US"/>
        </w:rPr>
      </w:pPr>
    </w:p>
    <w:p w:rsidR="00A40183" w:rsidRDefault="00A40183" w:rsidP="00A40183">
      <w:pPr>
        <w:autoSpaceDE w:val="0"/>
        <w:autoSpaceDN w:val="0"/>
        <w:bidi w:val="0"/>
        <w:adjustRightInd w:val="0"/>
        <w:rPr>
          <w:b/>
          <w:bCs/>
          <w:lang w:eastAsia="en-US"/>
        </w:rPr>
      </w:pPr>
    </w:p>
    <w:p w:rsidR="00A40183" w:rsidRDefault="00A40183" w:rsidP="00A40183">
      <w:pPr>
        <w:autoSpaceDE w:val="0"/>
        <w:autoSpaceDN w:val="0"/>
        <w:bidi w:val="0"/>
        <w:adjustRightInd w:val="0"/>
        <w:rPr>
          <w:b/>
          <w:bCs/>
          <w:lang w:eastAsia="en-US"/>
        </w:rPr>
      </w:pPr>
    </w:p>
    <w:p w:rsidR="00A40183" w:rsidRDefault="00A40183" w:rsidP="00A40183">
      <w:pPr>
        <w:autoSpaceDE w:val="0"/>
        <w:autoSpaceDN w:val="0"/>
        <w:bidi w:val="0"/>
        <w:adjustRightInd w:val="0"/>
        <w:rPr>
          <w:b/>
          <w:bCs/>
          <w:lang w:eastAsia="en-US"/>
        </w:rPr>
      </w:pPr>
    </w:p>
    <w:p w:rsidR="00A40183" w:rsidRDefault="00A40183" w:rsidP="00A40183">
      <w:pPr>
        <w:autoSpaceDE w:val="0"/>
        <w:autoSpaceDN w:val="0"/>
        <w:bidi w:val="0"/>
        <w:adjustRightInd w:val="0"/>
        <w:rPr>
          <w:b/>
          <w:bCs/>
          <w:lang w:eastAsia="en-US"/>
        </w:rPr>
      </w:pPr>
    </w:p>
    <w:p w:rsidR="00893ABE" w:rsidRDefault="00893ABE" w:rsidP="00893ABE">
      <w:pPr>
        <w:pStyle w:val="Heading3"/>
        <w:rPr>
          <w:color w:val="A8D08D" w:themeColor="accent6" w:themeTint="99"/>
        </w:rPr>
      </w:pPr>
      <w:r>
        <w:rPr>
          <w:color w:val="A8D08D" w:themeColor="accent6" w:themeTint="99"/>
        </w:rPr>
        <w:t>SUMMER</w:t>
      </w:r>
      <w:r w:rsidRPr="00BA471E">
        <w:rPr>
          <w:color w:val="A8D08D" w:themeColor="accent6" w:themeTint="99"/>
        </w:rPr>
        <w:t xml:space="preserve"> SEMESTER</w:t>
      </w:r>
    </w:p>
    <w:p w:rsidR="00C1291D" w:rsidRPr="00C1291D" w:rsidRDefault="00C1291D" w:rsidP="00C1291D">
      <w:pPr>
        <w:rPr>
          <w:lang w:eastAsia="en-US"/>
        </w:rPr>
      </w:pPr>
    </w:p>
    <w:p w:rsidR="00C1291D" w:rsidRDefault="00C1291D" w:rsidP="00C1291D">
      <w:pPr>
        <w:rPr>
          <w:lang w:eastAsia="en-US"/>
        </w:rPr>
      </w:pPr>
    </w:p>
    <w:p w:rsidR="00C1291D" w:rsidRPr="00182360" w:rsidRDefault="00C1291D" w:rsidP="00C1291D">
      <w:pPr>
        <w:pStyle w:val="ListParagraph"/>
        <w:numPr>
          <w:ilvl w:val="0"/>
          <w:numId w:val="8"/>
        </w:numPr>
        <w:shd w:val="clear" w:color="auto" w:fill="8EAADB" w:themeFill="accent5" w:themeFillTint="99"/>
        <w:autoSpaceDE w:val="0"/>
        <w:autoSpaceDN w:val="0"/>
        <w:bidi w:val="0"/>
        <w:adjustRightInd w:val="0"/>
        <w:rPr>
          <w:rFonts w:ascii="Book Antiqua" w:hAnsi="Book Antiqua"/>
          <w:b/>
          <w:bCs/>
          <w:lang w:eastAsia="en-US"/>
        </w:rPr>
      </w:pPr>
      <w:r>
        <w:rPr>
          <w:rFonts w:ascii="Book Antiqua" w:hAnsi="Book Antiqua"/>
          <w:b/>
          <w:bCs/>
          <w:lang w:eastAsia="en-US"/>
        </w:rPr>
        <w:t>ROMANTIC POETRY</w:t>
      </w:r>
    </w:p>
    <w:p w:rsidR="00C1291D" w:rsidRDefault="00C1291D" w:rsidP="00C1291D">
      <w:pPr>
        <w:autoSpaceDE w:val="0"/>
        <w:autoSpaceDN w:val="0"/>
        <w:bidi w:val="0"/>
        <w:adjustRightInd w:val="0"/>
        <w:spacing w:before="240" w:after="240"/>
        <w:jc w:val="center"/>
        <w:rPr>
          <w:b/>
          <w:bCs/>
          <w:lang w:eastAsia="en-US"/>
        </w:rPr>
      </w:pPr>
      <w:r w:rsidRPr="007C3133">
        <w:rPr>
          <w:b/>
          <w:bCs/>
          <w:lang w:eastAsia="en-US"/>
        </w:rPr>
        <w:t>4 Hours || 4 Credits</w:t>
      </w:r>
    </w:p>
    <w:p w:rsidR="00C1291D" w:rsidRDefault="00C1291D" w:rsidP="00C1291D">
      <w:pPr>
        <w:jc w:val="right"/>
        <w:rPr>
          <w:lang w:val="en-CA"/>
        </w:rPr>
      </w:pPr>
      <w:r>
        <w:rPr>
          <w:lang w:val="en-CA"/>
        </w:rPr>
        <w:t xml:space="preserve">It </w:t>
      </w:r>
      <w:proofErr w:type="gramStart"/>
      <w:r>
        <w:rPr>
          <w:lang w:val="en-CA"/>
        </w:rPr>
        <w:t>is often claimed</w:t>
      </w:r>
      <w:proofErr w:type="gramEnd"/>
      <w:r>
        <w:rPr>
          <w:lang w:val="en-CA"/>
        </w:rPr>
        <w:t xml:space="preserve"> that present culture is shaped by Romantic values. </w:t>
      </w:r>
      <w:proofErr w:type="gramStart"/>
      <w:r>
        <w:rPr>
          <w:lang w:val="en-CA"/>
        </w:rPr>
        <w:t>But</w:t>
      </w:r>
      <w:proofErr w:type="gramEnd"/>
      <w:r>
        <w:rPr>
          <w:lang w:val="en-CA"/>
        </w:rPr>
        <w:t xml:space="preserve"> what is Romanticism? Romantic poetry of the late eighteenth and early nineteenth centuries </w:t>
      </w:r>
      <w:r>
        <w:t>mixed preexisting genres of the lyric, the ballad, and the ode to produce a new poetry focused on changing conceptions</w:t>
      </w:r>
      <w:r>
        <w:rPr>
          <w:lang w:val="en-CA"/>
        </w:rPr>
        <w:t xml:space="preserve"> of the self, of imagination, of the sublime, of nature, and genius, alongside questions about time, change, history, identity, gender, self-representation, and fame</w:t>
      </w:r>
      <w:r>
        <w:t>.</w:t>
      </w:r>
      <w:r>
        <w:rPr>
          <w:lang w:val="en-CA"/>
        </w:rPr>
        <w:t xml:space="preserve"> Students </w:t>
      </w:r>
      <w:proofErr w:type="gramStart"/>
      <w:r>
        <w:rPr>
          <w:lang w:val="en-CA"/>
        </w:rPr>
        <w:t>will be asked</w:t>
      </w:r>
      <w:proofErr w:type="gramEnd"/>
      <w:r>
        <w:rPr>
          <w:lang w:val="en-CA"/>
        </w:rPr>
        <w:t xml:space="preserve"> to relate Romantic concerns to those of their own period and to assess the endurance of Romantic values in contemporary </w:t>
      </w:r>
      <w:r>
        <w:rPr>
          <w:lang w:val="en-CA"/>
        </w:rPr>
        <w:lastRenderedPageBreak/>
        <w:t xml:space="preserve">culture. This course will emphasize methodologies of close reading, consulting secondary sources, and </w:t>
      </w:r>
      <w:r>
        <w:t>the writing of a midterm and concluding research paper</w:t>
      </w:r>
      <w:r>
        <w:rPr>
          <w:lang w:val="en-CA"/>
        </w:rPr>
        <w:t>.</w:t>
      </w:r>
    </w:p>
    <w:p w:rsidR="00C1291D" w:rsidRPr="008645EE" w:rsidRDefault="00C1291D" w:rsidP="00C1291D">
      <w:pPr>
        <w:jc w:val="right"/>
        <w:rPr>
          <w:rFonts w:asciiTheme="majorBidi" w:hAnsiTheme="majorBidi" w:cstheme="majorBidi"/>
          <w:lang w:val="en-CA"/>
        </w:rPr>
      </w:pPr>
    </w:p>
    <w:tbl>
      <w:tblPr>
        <w:tblStyle w:val="TableGrid"/>
        <w:tblW w:w="5000" w:type="pct"/>
        <w:tblLook w:val="04A0" w:firstRow="1" w:lastRow="0" w:firstColumn="1" w:lastColumn="0" w:noHBand="0" w:noVBand="1"/>
      </w:tblPr>
      <w:tblGrid>
        <w:gridCol w:w="1908"/>
        <w:gridCol w:w="2136"/>
        <w:gridCol w:w="4246"/>
      </w:tblGrid>
      <w:tr w:rsidR="00C1291D" w:rsidTr="00C1291D">
        <w:trPr>
          <w:trHeight w:val="90"/>
        </w:trPr>
        <w:tc>
          <w:tcPr>
            <w:tcW w:w="1151" w:type="pct"/>
          </w:tcPr>
          <w:p w:rsidR="00C1291D" w:rsidRPr="00182360" w:rsidRDefault="00C1291D" w:rsidP="00C1291D">
            <w:pPr>
              <w:autoSpaceDE w:val="0"/>
              <w:autoSpaceDN w:val="0"/>
              <w:bidi w:val="0"/>
              <w:adjustRightInd w:val="0"/>
              <w:rPr>
                <w:b/>
                <w:bCs/>
                <w:spacing w:val="2"/>
                <w:shd w:val="clear" w:color="auto" w:fill="FFFFFF"/>
              </w:rPr>
            </w:pPr>
            <w:r w:rsidRPr="00182360">
              <w:rPr>
                <w:b/>
                <w:bCs/>
                <w:spacing w:val="2"/>
                <w:shd w:val="clear" w:color="auto" w:fill="FFFFFF"/>
              </w:rPr>
              <w:t>Course Number</w:t>
            </w:r>
          </w:p>
        </w:tc>
        <w:tc>
          <w:tcPr>
            <w:tcW w:w="1288" w:type="pct"/>
          </w:tcPr>
          <w:p w:rsidR="00C1291D" w:rsidRPr="00182360" w:rsidRDefault="00C1291D" w:rsidP="00C1291D">
            <w:pPr>
              <w:autoSpaceDE w:val="0"/>
              <w:autoSpaceDN w:val="0"/>
              <w:bidi w:val="0"/>
              <w:adjustRightInd w:val="0"/>
              <w:rPr>
                <w:b/>
                <w:bCs/>
                <w:spacing w:val="2"/>
                <w:shd w:val="clear" w:color="auto" w:fill="FFFFFF"/>
              </w:rPr>
            </w:pPr>
            <w:r w:rsidRPr="00182360">
              <w:rPr>
                <w:b/>
                <w:bCs/>
                <w:spacing w:val="2"/>
                <w:shd w:val="clear" w:color="auto" w:fill="FFFFFF"/>
              </w:rPr>
              <w:t>Lecturer</w:t>
            </w:r>
          </w:p>
        </w:tc>
        <w:tc>
          <w:tcPr>
            <w:tcW w:w="2561" w:type="pct"/>
          </w:tcPr>
          <w:p w:rsidR="00C1291D" w:rsidRPr="00182360" w:rsidRDefault="00C1291D" w:rsidP="00C1291D">
            <w:pPr>
              <w:autoSpaceDE w:val="0"/>
              <w:autoSpaceDN w:val="0"/>
              <w:bidi w:val="0"/>
              <w:adjustRightInd w:val="0"/>
              <w:rPr>
                <w:b/>
                <w:bCs/>
                <w:spacing w:val="2"/>
                <w:shd w:val="clear" w:color="auto" w:fill="FFFFFF"/>
              </w:rPr>
            </w:pPr>
            <w:r w:rsidRPr="00182360">
              <w:rPr>
                <w:b/>
                <w:bCs/>
                <w:spacing w:val="2"/>
                <w:shd w:val="clear" w:color="auto" w:fill="FFFFFF"/>
              </w:rPr>
              <w:t>Time slot</w:t>
            </w:r>
          </w:p>
        </w:tc>
      </w:tr>
      <w:tr w:rsidR="00C1291D" w:rsidTr="00C1291D">
        <w:trPr>
          <w:trHeight w:val="90"/>
        </w:trPr>
        <w:tc>
          <w:tcPr>
            <w:tcW w:w="1151" w:type="pct"/>
            <w:tcBorders>
              <w:bottom w:val="single" w:sz="4" w:space="0" w:color="auto"/>
            </w:tcBorders>
          </w:tcPr>
          <w:p w:rsidR="00C1291D" w:rsidRPr="00C80233" w:rsidRDefault="00C1291D" w:rsidP="00C1291D">
            <w:pPr>
              <w:autoSpaceDE w:val="0"/>
              <w:autoSpaceDN w:val="0"/>
              <w:bidi w:val="0"/>
              <w:adjustRightInd w:val="0"/>
              <w:rPr>
                <w:lang w:eastAsia="en-US"/>
              </w:rPr>
            </w:pPr>
            <w:r>
              <w:rPr>
                <w:lang w:eastAsia="en-US"/>
              </w:rPr>
              <w:t>109.2358</w:t>
            </w:r>
          </w:p>
        </w:tc>
        <w:tc>
          <w:tcPr>
            <w:tcW w:w="1288" w:type="pct"/>
            <w:tcBorders>
              <w:bottom w:val="single" w:sz="4" w:space="0" w:color="auto"/>
            </w:tcBorders>
          </w:tcPr>
          <w:p w:rsidR="00C1291D" w:rsidRPr="00BB28B7" w:rsidRDefault="00C1291D" w:rsidP="00C1291D">
            <w:pPr>
              <w:autoSpaceDE w:val="0"/>
              <w:autoSpaceDN w:val="0"/>
              <w:bidi w:val="0"/>
              <w:adjustRightInd w:val="0"/>
              <w:jc w:val="both"/>
              <w:rPr>
                <w:spacing w:val="2"/>
                <w:shd w:val="clear" w:color="auto" w:fill="FFFFFF"/>
              </w:rPr>
            </w:pPr>
            <w:r>
              <w:rPr>
                <w:rFonts w:hint="cs"/>
              </w:rPr>
              <w:t>D</w:t>
            </w:r>
            <w:r>
              <w:t>r</w:t>
            </w:r>
            <w:r w:rsidRPr="00803537">
              <w:t xml:space="preserve">. </w:t>
            </w:r>
            <w:r>
              <w:t>Z. Beenstock</w:t>
            </w:r>
          </w:p>
        </w:tc>
        <w:tc>
          <w:tcPr>
            <w:tcW w:w="2561" w:type="pct"/>
            <w:tcBorders>
              <w:bottom w:val="single" w:sz="4" w:space="0" w:color="auto"/>
            </w:tcBorders>
          </w:tcPr>
          <w:p w:rsidR="00C1291D" w:rsidRPr="00942F09" w:rsidRDefault="00C1291D" w:rsidP="00C1291D">
            <w:pPr>
              <w:bidi w:val="0"/>
            </w:pPr>
            <w:r>
              <w:t>Sundays and Tuesdays,</w:t>
            </w:r>
            <w:r w:rsidRPr="00803537">
              <w:t xml:space="preserve"> </w:t>
            </w:r>
            <w:r>
              <w:t>10-14</w:t>
            </w:r>
          </w:p>
        </w:tc>
      </w:tr>
    </w:tbl>
    <w:p w:rsidR="00C1291D" w:rsidRPr="00C1291D" w:rsidRDefault="00C1291D" w:rsidP="00C1291D">
      <w:pPr>
        <w:rPr>
          <w:lang w:eastAsia="en-US"/>
        </w:rPr>
      </w:pPr>
    </w:p>
    <w:p w:rsidR="00893ABE" w:rsidRDefault="00893ABE" w:rsidP="00893ABE">
      <w:pPr>
        <w:autoSpaceDE w:val="0"/>
        <w:autoSpaceDN w:val="0"/>
        <w:bidi w:val="0"/>
        <w:adjustRightInd w:val="0"/>
        <w:rPr>
          <w:b/>
          <w:bCs/>
          <w:lang w:eastAsia="en-US"/>
        </w:rPr>
      </w:pPr>
    </w:p>
    <w:p w:rsidR="00A11A89" w:rsidRDefault="00A11A89" w:rsidP="00A11A89">
      <w:pPr>
        <w:autoSpaceDE w:val="0"/>
        <w:autoSpaceDN w:val="0"/>
        <w:bidi w:val="0"/>
        <w:adjustRightInd w:val="0"/>
        <w:rPr>
          <w:b/>
          <w:bCs/>
          <w:lang w:eastAsia="en-US"/>
        </w:rPr>
      </w:pPr>
    </w:p>
    <w:p w:rsidR="00C064E1" w:rsidRDefault="00C064E1" w:rsidP="00C064E1">
      <w:pPr>
        <w:autoSpaceDE w:val="0"/>
        <w:autoSpaceDN w:val="0"/>
        <w:bidi w:val="0"/>
        <w:adjustRightInd w:val="0"/>
        <w:rPr>
          <w:b/>
          <w:bCs/>
          <w:lang w:eastAsia="en-US"/>
        </w:rPr>
      </w:pPr>
    </w:p>
    <w:p w:rsidR="004F7FBF" w:rsidRPr="00BA471E" w:rsidRDefault="004F7FBF" w:rsidP="004F7FBF">
      <w:pPr>
        <w:pStyle w:val="Heading2"/>
        <w:rPr>
          <w:color w:val="5C8E3A"/>
        </w:rPr>
      </w:pPr>
      <w:r w:rsidRPr="00BA471E">
        <w:rPr>
          <w:color w:val="5C8E3A"/>
        </w:rPr>
        <w:t>BA - SEMINARS:</w:t>
      </w:r>
    </w:p>
    <w:p w:rsidR="004F7FBF" w:rsidRPr="00BA471E" w:rsidRDefault="004F7FBF" w:rsidP="004F7FBF">
      <w:pPr>
        <w:pStyle w:val="Heading3"/>
        <w:rPr>
          <w:color w:val="A8D08D" w:themeColor="accent6" w:themeTint="99"/>
        </w:rPr>
      </w:pPr>
      <w:r w:rsidRPr="00BA471E">
        <w:rPr>
          <w:color w:val="A8D08D" w:themeColor="accent6" w:themeTint="99"/>
        </w:rPr>
        <w:t>FALL SEMESTER</w:t>
      </w:r>
    </w:p>
    <w:p w:rsidR="004F7FBF" w:rsidRDefault="004F7FBF" w:rsidP="004F7FBF">
      <w:pPr>
        <w:autoSpaceDE w:val="0"/>
        <w:autoSpaceDN w:val="0"/>
        <w:bidi w:val="0"/>
        <w:adjustRightInd w:val="0"/>
        <w:rPr>
          <w:b/>
          <w:bCs/>
          <w:color w:val="31849B"/>
          <w:u w:val="single"/>
          <w:lang w:eastAsia="en-US"/>
        </w:rPr>
      </w:pPr>
    </w:p>
    <w:p w:rsidR="004F7FBF" w:rsidRPr="00182360" w:rsidRDefault="00C1291D" w:rsidP="004F7FBF">
      <w:pPr>
        <w:pStyle w:val="ListParagraph"/>
        <w:numPr>
          <w:ilvl w:val="0"/>
          <w:numId w:val="8"/>
        </w:numPr>
        <w:shd w:val="clear" w:color="auto" w:fill="708BE2"/>
        <w:autoSpaceDE w:val="0"/>
        <w:autoSpaceDN w:val="0"/>
        <w:bidi w:val="0"/>
        <w:adjustRightInd w:val="0"/>
        <w:rPr>
          <w:rFonts w:ascii="Book Antiqua" w:hAnsi="Book Antiqua"/>
          <w:b/>
          <w:bCs/>
          <w:lang w:eastAsia="en-US"/>
        </w:rPr>
      </w:pPr>
      <w:r>
        <w:rPr>
          <w:rFonts w:ascii="Book Antiqua" w:hAnsi="Book Antiqua"/>
          <w:b/>
          <w:bCs/>
          <w:lang w:val="en-GB" w:eastAsia="en-US"/>
        </w:rPr>
        <w:t>SEMANTICS, SOCIETY AND CONFLICT</w:t>
      </w:r>
    </w:p>
    <w:p w:rsidR="004F7FBF" w:rsidRDefault="004F7FBF" w:rsidP="004F7FBF">
      <w:pPr>
        <w:autoSpaceDE w:val="0"/>
        <w:autoSpaceDN w:val="0"/>
        <w:bidi w:val="0"/>
        <w:adjustRightInd w:val="0"/>
        <w:spacing w:before="240" w:after="240"/>
        <w:jc w:val="center"/>
        <w:rPr>
          <w:b/>
          <w:bCs/>
          <w:lang w:eastAsia="en-US"/>
        </w:rPr>
      </w:pPr>
      <w:r w:rsidRPr="007C3133">
        <w:rPr>
          <w:b/>
          <w:bCs/>
          <w:lang w:eastAsia="en-US"/>
        </w:rPr>
        <w:t xml:space="preserve">4 Hours || </w:t>
      </w:r>
      <w:r>
        <w:rPr>
          <w:b/>
          <w:bCs/>
          <w:lang w:eastAsia="en-US"/>
        </w:rPr>
        <w:t>5</w:t>
      </w:r>
      <w:r w:rsidRPr="007C3133">
        <w:rPr>
          <w:b/>
          <w:bCs/>
          <w:lang w:eastAsia="en-US"/>
        </w:rPr>
        <w:t xml:space="preserve"> Credits</w:t>
      </w:r>
    </w:p>
    <w:p w:rsidR="004F7FBF" w:rsidRPr="00557C66" w:rsidRDefault="002C29E4" w:rsidP="004F7FBF">
      <w:pPr>
        <w:autoSpaceDE w:val="0"/>
        <w:autoSpaceDN w:val="0"/>
        <w:bidi w:val="0"/>
        <w:adjustRightInd w:val="0"/>
        <w:spacing w:before="240" w:after="240"/>
        <w:jc w:val="both"/>
        <w:rPr>
          <w:lang w:eastAsia="en-US"/>
        </w:rPr>
      </w:pPr>
      <w:r w:rsidRPr="002C29E4">
        <w:rPr>
          <w:lang w:eastAsia="en-US"/>
        </w:rPr>
        <w:t xml:space="preserve">This class will investigate the meanings of words connected with political legal and social controversies. We will consider questions such </w:t>
      </w:r>
      <w:proofErr w:type="gramStart"/>
      <w:r w:rsidRPr="002C29E4">
        <w:rPr>
          <w:lang w:eastAsia="en-US"/>
        </w:rPr>
        <w:t>as:</w:t>
      </w:r>
      <w:proofErr w:type="gramEnd"/>
      <w:r w:rsidRPr="002C29E4">
        <w:rPr>
          <w:lang w:eastAsia="en-US"/>
        </w:rPr>
        <w:t xml:space="preserve"> What is '</w:t>
      </w:r>
      <w:proofErr w:type="spellStart"/>
      <w:r w:rsidRPr="002C29E4">
        <w:rPr>
          <w:lang w:eastAsia="en-US"/>
        </w:rPr>
        <w:t>terrorisem</w:t>
      </w:r>
      <w:proofErr w:type="spellEnd"/>
      <w:r w:rsidRPr="002C29E4">
        <w:rPr>
          <w:lang w:eastAsia="en-US"/>
        </w:rPr>
        <w:t xml:space="preserve">'? Is abortion murder'? What difference does it make if something is called a 'fence' or 'wall' </w:t>
      </w:r>
      <w:proofErr w:type="gramStart"/>
      <w:r w:rsidRPr="002C29E4">
        <w:rPr>
          <w:lang w:eastAsia="en-US"/>
        </w:rPr>
        <w:t>What</w:t>
      </w:r>
      <w:proofErr w:type="gramEnd"/>
      <w:r w:rsidRPr="002C29E4">
        <w:rPr>
          <w:lang w:eastAsia="en-US"/>
        </w:rPr>
        <w:t xml:space="preserve"> is the legal meaning of 'sexual harassment'? What is a 'refugee'? What is the potential significance of referring to something as 'genocide'? Course work will include readings a final exam and a research paper.</w:t>
      </w:r>
    </w:p>
    <w:tbl>
      <w:tblPr>
        <w:tblStyle w:val="TableGrid"/>
        <w:tblW w:w="5000" w:type="pct"/>
        <w:tblLook w:val="04A0" w:firstRow="1" w:lastRow="0" w:firstColumn="1" w:lastColumn="0" w:noHBand="0" w:noVBand="1"/>
      </w:tblPr>
      <w:tblGrid>
        <w:gridCol w:w="1908"/>
        <w:gridCol w:w="2136"/>
        <w:gridCol w:w="4246"/>
      </w:tblGrid>
      <w:tr w:rsidR="004F7FBF" w:rsidTr="00FC6B1B">
        <w:trPr>
          <w:trHeight w:val="90"/>
        </w:trPr>
        <w:tc>
          <w:tcPr>
            <w:tcW w:w="115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Course Number</w:t>
            </w:r>
          </w:p>
        </w:tc>
        <w:tc>
          <w:tcPr>
            <w:tcW w:w="1288"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Lecturer</w:t>
            </w:r>
          </w:p>
        </w:tc>
        <w:tc>
          <w:tcPr>
            <w:tcW w:w="256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Time slot</w:t>
            </w:r>
          </w:p>
        </w:tc>
      </w:tr>
      <w:tr w:rsidR="004F7FBF" w:rsidTr="00FC6B1B">
        <w:trPr>
          <w:trHeight w:val="90"/>
        </w:trPr>
        <w:tc>
          <w:tcPr>
            <w:tcW w:w="1151" w:type="pct"/>
            <w:tcBorders>
              <w:bottom w:val="single" w:sz="4" w:space="0" w:color="auto"/>
            </w:tcBorders>
          </w:tcPr>
          <w:p w:rsidR="004F7FBF" w:rsidRPr="00C80233" w:rsidRDefault="00187A1D" w:rsidP="00C1291D">
            <w:pPr>
              <w:autoSpaceDE w:val="0"/>
              <w:autoSpaceDN w:val="0"/>
              <w:bidi w:val="0"/>
              <w:adjustRightInd w:val="0"/>
              <w:rPr>
                <w:lang w:eastAsia="en-US"/>
              </w:rPr>
            </w:pPr>
            <w:r>
              <w:rPr>
                <w:color w:val="000000"/>
              </w:rPr>
              <w:t>109.3018</w:t>
            </w:r>
          </w:p>
        </w:tc>
        <w:tc>
          <w:tcPr>
            <w:tcW w:w="1288" w:type="pct"/>
            <w:tcBorders>
              <w:bottom w:val="single" w:sz="4" w:space="0" w:color="auto"/>
            </w:tcBorders>
          </w:tcPr>
          <w:p w:rsidR="004F7FBF" w:rsidRPr="00BB28B7" w:rsidRDefault="004F7FBF" w:rsidP="00FC6B1B">
            <w:pPr>
              <w:autoSpaceDE w:val="0"/>
              <w:autoSpaceDN w:val="0"/>
              <w:bidi w:val="0"/>
              <w:adjustRightInd w:val="0"/>
              <w:jc w:val="both"/>
              <w:rPr>
                <w:spacing w:val="2"/>
                <w:shd w:val="clear" w:color="auto" w:fill="FFFFFF"/>
              </w:rPr>
            </w:pPr>
            <w:r>
              <w:rPr>
                <w:color w:val="000000"/>
              </w:rPr>
              <w:t xml:space="preserve">Prof. J. </w:t>
            </w:r>
            <w:proofErr w:type="spellStart"/>
            <w:r>
              <w:rPr>
                <w:color w:val="000000"/>
              </w:rPr>
              <w:t>Myhill</w:t>
            </w:r>
            <w:proofErr w:type="spellEnd"/>
          </w:p>
        </w:tc>
        <w:tc>
          <w:tcPr>
            <w:tcW w:w="2561" w:type="pct"/>
            <w:tcBorders>
              <w:bottom w:val="single" w:sz="4" w:space="0" w:color="auto"/>
            </w:tcBorders>
          </w:tcPr>
          <w:p w:rsidR="004F7FBF" w:rsidRPr="00557C66" w:rsidRDefault="00C1291D" w:rsidP="00FC6B1B">
            <w:pPr>
              <w:pStyle w:val="HTMLPreformatted"/>
              <w:rPr>
                <w:rFonts w:asciiTheme="majorBidi" w:hAnsiTheme="majorBidi" w:cstheme="majorBidi"/>
                <w:color w:val="000000"/>
                <w:lang w:val="en-US"/>
              </w:rPr>
            </w:pPr>
            <w:r>
              <w:rPr>
                <w:rFonts w:asciiTheme="majorBidi" w:hAnsiTheme="majorBidi" w:cstheme="majorBidi"/>
                <w:color w:val="000000"/>
                <w:lang w:val="en-US"/>
              </w:rPr>
              <w:t>Mondays and Thursdays</w:t>
            </w:r>
            <w:r w:rsidR="004F7FBF">
              <w:rPr>
                <w:rFonts w:asciiTheme="majorBidi" w:hAnsiTheme="majorBidi" w:cstheme="majorBidi"/>
                <w:color w:val="000000"/>
                <w:lang w:val="en-US"/>
              </w:rPr>
              <w:t>, 10-12</w:t>
            </w:r>
          </w:p>
        </w:tc>
      </w:tr>
    </w:tbl>
    <w:p w:rsidR="004F7FBF" w:rsidRDefault="004F7FBF" w:rsidP="004F7FBF">
      <w:pPr>
        <w:autoSpaceDE w:val="0"/>
        <w:autoSpaceDN w:val="0"/>
        <w:bidi w:val="0"/>
        <w:adjustRightInd w:val="0"/>
        <w:rPr>
          <w:b/>
          <w:bCs/>
          <w:color w:val="31849B"/>
          <w:u w:val="single"/>
          <w:lang w:eastAsia="en-US"/>
        </w:rPr>
      </w:pPr>
    </w:p>
    <w:p w:rsidR="00515B73" w:rsidRDefault="00515B73" w:rsidP="00515B73">
      <w:pPr>
        <w:autoSpaceDE w:val="0"/>
        <w:autoSpaceDN w:val="0"/>
        <w:bidi w:val="0"/>
        <w:adjustRightInd w:val="0"/>
        <w:rPr>
          <w:b/>
          <w:bCs/>
          <w:color w:val="31849B"/>
          <w:u w:val="single"/>
          <w:lang w:eastAsia="en-US"/>
        </w:rPr>
      </w:pPr>
    </w:p>
    <w:p w:rsidR="00A11A89" w:rsidRDefault="00A11A89" w:rsidP="00A11A89">
      <w:pPr>
        <w:autoSpaceDE w:val="0"/>
        <w:autoSpaceDN w:val="0"/>
        <w:bidi w:val="0"/>
        <w:adjustRightInd w:val="0"/>
        <w:rPr>
          <w:b/>
          <w:bCs/>
          <w:color w:val="31849B"/>
          <w:u w:val="single"/>
          <w:lang w:eastAsia="en-US"/>
        </w:rPr>
      </w:pPr>
    </w:p>
    <w:p w:rsidR="00A11A89" w:rsidRDefault="00A11A89" w:rsidP="00A11A89">
      <w:pPr>
        <w:autoSpaceDE w:val="0"/>
        <w:autoSpaceDN w:val="0"/>
        <w:bidi w:val="0"/>
        <w:adjustRightInd w:val="0"/>
        <w:rPr>
          <w:b/>
          <w:bCs/>
          <w:color w:val="31849B"/>
          <w:u w:val="single"/>
          <w:lang w:eastAsia="en-US"/>
        </w:rPr>
      </w:pPr>
    </w:p>
    <w:p w:rsidR="004F7FBF" w:rsidRPr="00182360" w:rsidRDefault="0083128E" w:rsidP="004F7FBF">
      <w:pPr>
        <w:pStyle w:val="ListParagraph"/>
        <w:numPr>
          <w:ilvl w:val="0"/>
          <w:numId w:val="8"/>
        </w:numPr>
        <w:shd w:val="clear" w:color="auto" w:fill="708BE2"/>
        <w:autoSpaceDE w:val="0"/>
        <w:autoSpaceDN w:val="0"/>
        <w:bidi w:val="0"/>
        <w:adjustRightInd w:val="0"/>
        <w:rPr>
          <w:rFonts w:ascii="Book Antiqua" w:hAnsi="Book Antiqua"/>
          <w:b/>
          <w:bCs/>
          <w:lang w:eastAsia="en-US"/>
        </w:rPr>
      </w:pPr>
      <w:r>
        <w:rPr>
          <w:rFonts w:ascii="Book Antiqua" w:hAnsi="Book Antiqua"/>
          <w:b/>
          <w:bCs/>
          <w:lang w:eastAsia="en-US"/>
        </w:rPr>
        <w:t>READING AND WRITING THE AMERICAN AVANT-GARDE</w:t>
      </w:r>
    </w:p>
    <w:p w:rsidR="004F7FBF" w:rsidRDefault="004F7FBF" w:rsidP="004F7FBF">
      <w:pPr>
        <w:autoSpaceDE w:val="0"/>
        <w:autoSpaceDN w:val="0"/>
        <w:bidi w:val="0"/>
        <w:adjustRightInd w:val="0"/>
        <w:spacing w:before="240" w:after="240"/>
        <w:jc w:val="center"/>
        <w:rPr>
          <w:b/>
          <w:bCs/>
          <w:lang w:eastAsia="en-US"/>
        </w:rPr>
      </w:pPr>
      <w:r w:rsidRPr="007C3133">
        <w:rPr>
          <w:b/>
          <w:bCs/>
          <w:lang w:eastAsia="en-US"/>
        </w:rPr>
        <w:t xml:space="preserve">4 Hours || </w:t>
      </w:r>
      <w:r>
        <w:rPr>
          <w:b/>
          <w:bCs/>
          <w:lang w:eastAsia="en-US"/>
        </w:rPr>
        <w:t>5</w:t>
      </w:r>
      <w:r w:rsidRPr="007C3133">
        <w:rPr>
          <w:b/>
          <w:bCs/>
          <w:lang w:eastAsia="en-US"/>
        </w:rPr>
        <w:t xml:space="preserve"> Credits</w:t>
      </w:r>
    </w:p>
    <w:p w:rsidR="004F7FBF" w:rsidRPr="0083128E" w:rsidRDefault="0083128E" w:rsidP="004F7FBF">
      <w:pPr>
        <w:autoSpaceDE w:val="0"/>
        <w:autoSpaceDN w:val="0"/>
        <w:bidi w:val="0"/>
        <w:adjustRightInd w:val="0"/>
        <w:spacing w:before="240" w:after="240"/>
        <w:jc w:val="both"/>
        <w:rPr>
          <w:rFonts w:asciiTheme="majorBidi" w:hAnsiTheme="majorBidi" w:cstheme="majorBidi"/>
          <w:lang w:eastAsia="en-US"/>
        </w:rPr>
      </w:pPr>
      <w:r w:rsidRPr="0083128E">
        <w:rPr>
          <w:rFonts w:asciiTheme="majorBidi" w:hAnsiTheme="majorBidi" w:cstheme="majorBidi"/>
          <w:color w:val="000000"/>
        </w:rPr>
        <w:t xml:space="preserve">In this course, we will map out some of the most groundbreaking and revolutionary literary movements in 20th century America. We will focus on five literary movements: Imagism, Harlem Renaissance, the Beats, </w:t>
      </w:r>
      <w:proofErr w:type="gramStart"/>
      <w:r w:rsidRPr="0083128E">
        <w:rPr>
          <w:rFonts w:asciiTheme="majorBidi" w:hAnsiTheme="majorBidi" w:cstheme="majorBidi"/>
          <w:color w:val="000000"/>
        </w:rPr>
        <w:t>L</w:t>
      </w:r>
      <w:proofErr w:type="gramEnd"/>
      <w:r w:rsidRPr="0083128E">
        <w:rPr>
          <w:rFonts w:asciiTheme="majorBidi" w:hAnsiTheme="majorBidi" w:cstheme="majorBidi"/>
          <w:color w:val="000000"/>
        </w:rPr>
        <w:t>=A=N=G=U=A=G=E poetry, and New Narrative (with some forays into the San Francisco Renaissance and local experiments.) Our scholarly inquiry will emerge along with our own creative writing, as we write our way through the twentieth century, experimenting with new techniques and new ideas about creativity, inspiration, language, and society. The second part of the semester will focus on workshopping creative work and writing a portfolio + aesthetic statement.</w:t>
      </w:r>
      <w:r>
        <w:rPr>
          <w:rFonts w:asciiTheme="majorBidi" w:hAnsiTheme="majorBidi" w:cstheme="majorBidi"/>
          <w:color w:val="000000"/>
        </w:rPr>
        <w:t xml:space="preserve"> </w:t>
      </w:r>
    </w:p>
    <w:tbl>
      <w:tblPr>
        <w:tblStyle w:val="TableGrid"/>
        <w:tblW w:w="5000" w:type="pct"/>
        <w:tblLook w:val="04A0" w:firstRow="1" w:lastRow="0" w:firstColumn="1" w:lastColumn="0" w:noHBand="0" w:noVBand="1"/>
      </w:tblPr>
      <w:tblGrid>
        <w:gridCol w:w="1908"/>
        <w:gridCol w:w="2136"/>
        <w:gridCol w:w="4246"/>
      </w:tblGrid>
      <w:tr w:rsidR="004F7FBF" w:rsidTr="00FC6B1B">
        <w:trPr>
          <w:trHeight w:val="90"/>
        </w:trPr>
        <w:tc>
          <w:tcPr>
            <w:tcW w:w="115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Course Number</w:t>
            </w:r>
          </w:p>
        </w:tc>
        <w:tc>
          <w:tcPr>
            <w:tcW w:w="1288"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Lecturer</w:t>
            </w:r>
          </w:p>
        </w:tc>
        <w:tc>
          <w:tcPr>
            <w:tcW w:w="256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Time slot</w:t>
            </w:r>
          </w:p>
        </w:tc>
      </w:tr>
      <w:tr w:rsidR="004F7FBF" w:rsidTr="00FC6B1B">
        <w:trPr>
          <w:trHeight w:val="90"/>
        </w:trPr>
        <w:tc>
          <w:tcPr>
            <w:tcW w:w="1151" w:type="pct"/>
            <w:tcBorders>
              <w:bottom w:val="single" w:sz="4" w:space="0" w:color="auto"/>
            </w:tcBorders>
          </w:tcPr>
          <w:p w:rsidR="004F7FBF" w:rsidRPr="00C80233" w:rsidRDefault="004F7FBF" w:rsidP="0083128E">
            <w:pPr>
              <w:autoSpaceDE w:val="0"/>
              <w:autoSpaceDN w:val="0"/>
              <w:bidi w:val="0"/>
              <w:adjustRightInd w:val="0"/>
              <w:rPr>
                <w:lang w:eastAsia="en-US"/>
              </w:rPr>
            </w:pPr>
            <w:r w:rsidRPr="00DA1C4C">
              <w:rPr>
                <w:color w:val="000000"/>
              </w:rPr>
              <w:t>109.3</w:t>
            </w:r>
            <w:r w:rsidR="0083128E">
              <w:rPr>
                <w:color w:val="000000"/>
              </w:rPr>
              <w:t>127</w:t>
            </w:r>
          </w:p>
        </w:tc>
        <w:tc>
          <w:tcPr>
            <w:tcW w:w="1288" w:type="pct"/>
            <w:tcBorders>
              <w:bottom w:val="single" w:sz="4" w:space="0" w:color="auto"/>
            </w:tcBorders>
          </w:tcPr>
          <w:p w:rsidR="004F7FBF" w:rsidRPr="00BB28B7" w:rsidRDefault="0083128E" w:rsidP="00FC6B1B">
            <w:pPr>
              <w:autoSpaceDE w:val="0"/>
              <w:autoSpaceDN w:val="0"/>
              <w:bidi w:val="0"/>
              <w:adjustRightInd w:val="0"/>
              <w:jc w:val="both"/>
              <w:rPr>
                <w:spacing w:val="2"/>
                <w:shd w:val="clear" w:color="auto" w:fill="FFFFFF"/>
              </w:rPr>
            </w:pPr>
            <w:r>
              <w:rPr>
                <w:color w:val="000000"/>
              </w:rPr>
              <w:t>Dr. Y. Raz</w:t>
            </w:r>
          </w:p>
        </w:tc>
        <w:tc>
          <w:tcPr>
            <w:tcW w:w="2561" w:type="pct"/>
            <w:tcBorders>
              <w:bottom w:val="single" w:sz="4" w:space="0" w:color="auto"/>
            </w:tcBorders>
          </w:tcPr>
          <w:p w:rsidR="004F7FBF" w:rsidRPr="00265253" w:rsidRDefault="004F7FBF" w:rsidP="0083128E">
            <w:pPr>
              <w:pStyle w:val="HTMLPreformatted"/>
              <w:rPr>
                <w:rFonts w:ascii="Times New Roman" w:hAnsi="Times New Roman" w:cs="Times New Roman"/>
                <w:color w:val="000000"/>
                <w:lang w:val="en-US"/>
              </w:rPr>
            </w:pPr>
            <w:r w:rsidRPr="00557C66">
              <w:rPr>
                <w:rFonts w:asciiTheme="majorBidi" w:hAnsiTheme="majorBidi" w:cstheme="majorBidi"/>
                <w:color w:val="000000"/>
                <w:lang w:val="en-US"/>
              </w:rPr>
              <w:t>Mondays</w:t>
            </w:r>
            <w:r>
              <w:rPr>
                <w:rFonts w:asciiTheme="majorBidi" w:hAnsiTheme="majorBidi" w:cstheme="majorBidi"/>
                <w:color w:val="000000"/>
                <w:lang w:val="en-US"/>
              </w:rPr>
              <w:t>,</w:t>
            </w:r>
            <w:r w:rsidRPr="00557C66">
              <w:rPr>
                <w:rFonts w:asciiTheme="majorBidi" w:hAnsiTheme="majorBidi" w:cstheme="majorBidi"/>
                <w:color w:val="000000"/>
                <w:lang w:val="en-US"/>
              </w:rPr>
              <w:t xml:space="preserve"> </w:t>
            </w:r>
            <w:r w:rsidR="0083128E">
              <w:rPr>
                <w:rFonts w:asciiTheme="majorBidi" w:hAnsiTheme="majorBidi" w:cstheme="majorBidi"/>
                <w:color w:val="000000"/>
                <w:lang w:val="en-US"/>
              </w:rPr>
              <w:t>10-14</w:t>
            </w:r>
          </w:p>
        </w:tc>
      </w:tr>
    </w:tbl>
    <w:p w:rsidR="004F7FBF" w:rsidRDefault="004F7FBF" w:rsidP="004F7FBF">
      <w:pPr>
        <w:autoSpaceDE w:val="0"/>
        <w:autoSpaceDN w:val="0"/>
        <w:bidi w:val="0"/>
        <w:adjustRightInd w:val="0"/>
        <w:rPr>
          <w:b/>
          <w:bCs/>
          <w:color w:val="31849B"/>
          <w:u w:val="single"/>
          <w:lang w:eastAsia="en-US"/>
        </w:rPr>
      </w:pPr>
    </w:p>
    <w:p w:rsidR="008A03C2" w:rsidRDefault="008A03C2" w:rsidP="008A03C2">
      <w:pPr>
        <w:autoSpaceDE w:val="0"/>
        <w:autoSpaceDN w:val="0"/>
        <w:bidi w:val="0"/>
        <w:adjustRightInd w:val="0"/>
        <w:rPr>
          <w:b/>
          <w:bCs/>
          <w:color w:val="31849B"/>
          <w:u w:val="single"/>
          <w:lang w:eastAsia="en-US"/>
        </w:rPr>
      </w:pPr>
    </w:p>
    <w:p w:rsidR="004F7FBF" w:rsidRPr="00182360" w:rsidRDefault="008A03C2" w:rsidP="004F7FBF">
      <w:pPr>
        <w:pStyle w:val="ListParagraph"/>
        <w:numPr>
          <w:ilvl w:val="0"/>
          <w:numId w:val="8"/>
        </w:numPr>
        <w:shd w:val="clear" w:color="auto" w:fill="708BE2"/>
        <w:autoSpaceDE w:val="0"/>
        <w:autoSpaceDN w:val="0"/>
        <w:bidi w:val="0"/>
        <w:adjustRightInd w:val="0"/>
        <w:rPr>
          <w:rFonts w:ascii="Book Antiqua" w:hAnsi="Book Antiqua"/>
          <w:b/>
          <w:bCs/>
          <w:lang w:eastAsia="en-US"/>
        </w:rPr>
      </w:pPr>
      <w:r>
        <w:rPr>
          <w:rFonts w:ascii="Book Antiqua" w:hAnsi="Book Antiqua"/>
          <w:b/>
          <w:bCs/>
          <w:lang w:val="en-GB" w:eastAsia="en-US"/>
        </w:rPr>
        <w:t>CLIMATE</w:t>
      </w:r>
      <w:r w:rsidR="004F7FBF">
        <w:rPr>
          <w:rFonts w:ascii="Book Antiqua" w:hAnsi="Book Antiqua"/>
          <w:b/>
          <w:bCs/>
          <w:lang w:val="en-GB" w:eastAsia="en-US"/>
        </w:rPr>
        <w:t xml:space="preserve"> FICTION</w:t>
      </w:r>
    </w:p>
    <w:p w:rsidR="004F7FBF" w:rsidRDefault="004F7FBF" w:rsidP="004F7FBF">
      <w:pPr>
        <w:autoSpaceDE w:val="0"/>
        <w:autoSpaceDN w:val="0"/>
        <w:bidi w:val="0"/>
        <w:adjustRightInd w:val="0"/>
        <w:spacing w:before="240" w:after="240"/>
        <w:jc w:val="center"/>
        <w:rPr>
          <w:b/>
          <w:bCs/>
          <w:lang w:eastAsia="en-US"/>
        </w:rPr>
      </w:pPr>
      <w:r w:rsidRPr="007C3133">
        <w:rPr>
          <w:b/>
          <w:bCs/>
          <w:lang w:eastAsia="en-US"/>
        </w:rPr>
        <w:lastRenderedPageBreak/>
        <w:t xml:space="preserve">4 Hours || </w:t>
      </w:r>
      <w:r>
        <w:rPr>
          <w:b/>
          <w:bCs/>
          <w:lang w:eastAsia="en-US"/>
        </w:rPr>
        <w:t>5</w:t>
      </w:r>
      <w:r w:rsidRPr="007C3133">
        <w:rPr>
          <w:b/>
          <w:bCs/>
          <w:lang w:eastAsia="en-US"/>
        </w:rPr>
        <w:t xml:space="preserve"> Credits</w:t>
      </w:r>
    </w:p>
    <w:p w:rsidR="004F7FBF" w:rsidRPr="00942F09" w:rsidRDefault="006C27B9" w:rsidP="004F7FBF">
      <w:pPr>
        <w:autoSpaceDE w:val="0"/>
        <w:autoSpaceDN w:val="0"/>
        <w:bidi w:val="0"/>
        <w:adjustRightInd w:val="0"/>
        <w:spacing w:before="240" w:after="240"/>
        <w:jc w:val="both"/>
        <w:rPr>
          <w:rtl/>
          <w:lang w:eastAsia="en-US"/>
        </w:rPr>
      </w:pPr>
      <w:r w:rsidRPr="006C27B9">
        <w:rPr>
          <w:lang w:eastAsia="en-US"/>
        </w:rPr>
        <w:t xml:space="preserve">The climate crisis </w:t>
      </w:r>
      <w:proofErr w:type="gramStart"/>
      <w:r w:rsidRPr="006C27B9">
        <w:rPr>
          <w:lang w:eastAsia="en-US"/>
        </w:rPr>
        <w:t>is increasingly recognized</w:t>
      </w:r>
      <w:proofErr w:type="gramEnd"/>
      <w:r w:rsidRPr="006C27B9">
        <w:rPr>
          <w:lang w:eastAsia="en-US"/>
        </w:rPr>
        <w:t xml:space="preserve"> as one of the central and all-encompassing threats to a viable future for humanity. Eliciting an array of political, religious, ideological, scientific, aesthetic, and literary responses, this crisis finds its way into contemporary literature in a wide variety of ways. In this </w:t>
      </w:r>
      <w:r w:rsidR="00BA54F9" w:rsidRPr="006C27B9">
        <w:rPr>
          <w:lang w:eastAsia="en-US"/>
        </w:rPr>
        <w:t>seminar,</w:t>
      </w:r>
      <w:r w:rsidRPr="006C27B9">
        <w:rPr>
          <w:lang w:eastAsia="en-US"/>
        </w:rPr>
        <w:t xml:space="preserve"> we will consider how authors use language and imagination to reflect on the nature of this threat, on its pervasive impact on the here-and-now, and on strategies of coping and care within its domain.</w:t>
      </w:r>
    </w:p>
    <w:tbl>
      <w:tblPr>
        <w:tblStyle w:val="TableGrid"/>
        <w:tblW w:w="5000" w:type="pct"/>
        <w:tblLook w:val="04A0" w:firstRow="1" w:lastRow="0" w:firstColumn="1" w:lastColumn="0" w:noHBand="0" w:noVBand="1"/>
      </w:tblPr>
      <w:tblGrid>
        <w:gridCol w:w="1908"/>
        <w:gridCol w:w="2136"/>
        <w:gridCol w:w="4246"/>
      </w:tblGrid>
      <w:tr w:rsidR="004F7FBF" w:rsidTr="00FC6B1B">
        <w:trPr>
          <w:trHeight w:val="90"/>
        </w:trPr>
        <w:tc>
          <w:tcPr>
            <w:tcW w:w="115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Course Number</w:t>
            </w:r>
          </w:p>
        </w:tc>
        <w:tc>
          <w:tcPr>
            <w:tcW w:w="1288"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Lecturer</w:t>
            </w:r>
          </w:p>
        </w:tc>
        <w:tc>
          <w:tcPr>
            <w:tcW w:w="256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Time slot</w:t>
            </w:r>
          </w:p>
        </w:tc>
      </w:tr>
      <w:tr w:rsidR="004F7FBF" w:rsidTr="00FC6B1B">
        <w:trPr>
          <w:trHeight w:val="90"/>
        </w:trPr>
        <w:tc>
          <w:tcPr>
            <w:tcW w:w="1151" w:type="pct"/>
            <w:tcBorders>
              <w:bottom w:val="single" w:sz="4" w:space="0" w:color="auto"/>
            </w:tcBorders>
          </w:tcPr>
          <w:p w:rsidR="004F7FBF" w:rsidRPr="00C80233" w:rsidRDefault="004F7FBF" w:rsidP="007F63DA">
            <w:pPr>
              <w:autoSpaceDE w:val="0"/>
              <w:autoSpaceDN w:val="0"/>
              <w:bidi w:val="0"/>
              <w:adjustRightInd w:val="0"/>
              <w:rPr>
                <w:lang w:eastAsia="en-US"/>
              </w:rPr>
            </w:pPr>
            <w:r w:rsidRPr="00DD7AF8">
              <w:t>109.3</w:t>
            </w:r>
            <w:r w:rsidR="007F63DA">
              <w:t>011</w:t>
            </w:r>
          </w:p>
        </w:tc>
        <w:tc>
          <w:tcPr>
            <w:tcW w:w="1288" w:type="pct"/>
            <w:tcBorders>
              <w:bottom w:val="single" w:sz="4" w:space="0" w:color="auto"/>
            </w:tcBorders>
          </w:tcPr>
          <w:p w:rsidR="004F7FBF" w:rsidRPr="00BB28B7" w:rsidRDefault="004F7FBF" w:rsidP="007F63DA">
            <w:pPr>
              <w:autoSpaceDE w:val="0"/>
              <w:autoSpaceDN w:val="0"/>
              <w:bidi w:val="0"/>
              <w:adjustRightInd w:val="0"/>
              <w:jc w:val="both"/>
              <w:rPr>
                <w:spacing w:val="2"/>
                <w:shd w:val="clear" w:color="auto" w:fill="FFFFFF"/>
              </w:rPr>
            </w:pPr>
            <w:r>
              <w:t xml:space="preserve">Dr. </w:t>
            </w:r>
            <w:r w:rsidR="007F63DA">
              <w:t>K</w:t>
            </w:r>
            <w:r>
              <w:t xml:space="preserve">. </w:t>
            </w:r>
            <w:proofErr w:type="spellStart"/>
            <w:r w:rsidR="007F63DA">
              <w:t>Omry</w:t>
            </w:r>
            <w:proofErr w:type="spellEnd"/>
          </w:p>
        </w:tc>
        <w:tc>
          <w:tcPr>
            <w:tcW w:w="2561" w:type="pct"/>
            <w:tcBorders>
              <w:bottom w:val="single" w:sz="4" w:space="0" w:color="auto"/>
            </w:tcBorders>
          </w:tcPr>
          <w:p w:rsidR="004F7FBF" w:rsidRPr="00265253" w:rsidRDefault="007F63DA" w:rsidP="00FC6B1B">
            <w:pPr>
              <w:pStyle w:val="HTMLPreformatted"/>
              <w:rPr>
                <w:rFonts w:ascii="Times New Roman" w:hAnsi="Times New Roman" w:cs="Times New Roman"/>
                <w:color w:val="000000"/>
                <w:lang w:val="en-US"/>
              </w:rPr>
            </w:pPr>
            <w:r>
              <w:rPr>
                <w:rFonts w:ascii="Times New Roman" w:hAnsi="Times New Roman" w:cs="Times New Roman"/>
                <w:color w:val="000000"/>
                <w:lang w:val="en-US"/>
              </w:rPr>
              <w:t>Mondays and Wednesdays, 14-16</w:t>
            </w:r>
          </w:p>
        </w:tc>
      </w:tr>
    </w:tbl>
    <w:p w:rsidR="004F7FBF" w:rsidRDefault="004F7FBF" w:rsidP="004F7FBF">
      <w:pPr>
        <w:autoSpaceDE w:val="0"/>
        <w:autoSpaceDN w:val="0"/>
        <w:bidi w:val="0"/>
        <w:adjustRightInd w:val="0"/>
        <w:rPr>
          <w:b/>
          <w:bCs/>
          <w:lang w:eastAsia="en-US"/>
        </w:rPr>
      </w:pPr>
    </w:p>
    <w:p w:rsidR="004F7FBF" w:rsidRDefault="004F7FBF" w:rsidP="004F7FBF">
      <w:pPr>
        <w:autoSpaceDE w:val="0"/>
        <w:autoSpaceDN w:val="0"/>
        <w:bidi w:val="0"/>
        <w:adjustRightInd w:val="0"/>
        <w:rPr>
          <w:b/>
          <w:bCs/>
          <w:lang w:eastAsia="en-US"/>
        </w:rPr>
      </w:pPr>
    </w:p>
    <w:p w:rsidR="004F7FBF" w:rsidRDefault="004F7FBF" w:rsidP="004F7FBF">
      <w:pPr>
        <w:autoSpaceDE w:val="0"/>
        <w:autoSpaceDN w:val="0"/>
        <w:bidi w:val="0"/>
        <w:adjustRightInd w:val="0"/>
        <w:rPr>
          <w:b/>
          <w:bCs/>
          <w:rtl/>
          <w:lang w:eastAsia="en-US"/>
        </w:rPr>
      </w:pPr>
    </w:p>
    <w:p w:rsidR="004F7FBF" w:rsidRDefault="004F7FBF" w:rsidP="004F7FBF">
      <w:pPr>
        <w:pStyle w:val="Heading3"/>
        <w:rPr>
          <w:color w:val="A8D08D" w:themeColor="accent6" w:themeTint="99"/>
        </w:rPr>
      </w:pPr>
      <w:r w:rsidRPr="00BA471E">
        <w:rPr>
          <w:color w:val="A8D08D" w:themeColor="accent6" w:themeTint="99"/>
        </w:rPr>
        <w:t>SPRING SEMESTER</w:t>
      </w:r>
    </w:p>
    <w:p w:rsidR="009F6DE6" w:rsidRPr="009F6DE6" w:rsidRDefault="009F6DE6" w:rsidP="009F6DE6">
      <w:pPr>
        <w:rPr>
          <w:lang w:eastAsia="en-US"/>
        </w:rPr>
      </w:pPr>
    </w:p>
    <w:p w:rsidR="004F7FBF" w:rsidRPr="00BA5523" w:rsidRDefault="004F7FBF" w:rsidP="004F7FBF">
      <w:pPr>
        <w:bidi w:val="0"/>
        <w:rPr>
          <w:lang w:eastAsia="en-US"/>
        </w:rPr>
      </w:pPr>
    </w:p>
    <w:p w:rsidR="004F7FBF" w:rsidRPr="00182360" w:rsidRDefault="007F63DA" w:rsidP="007F63DA">
      <w:pPr>
        <w:pStyle w:val="ListParagraph"/>
        <w:numPr>
          <w:ilvl w:val="0"/>
          <w:numId w:val="8"/>
        </w:numPr>
        <w:shd w:val="clear" w:color="auto" w:fill="C9CAF3"/>
        <w:autoSpaceDE w:val="0"/>
        <w:autoSpaceDN w:val="0"/>
        <w:bidi w:val="0"/>
        <w:adjustRightInd w:val="0"/>
        <w:rPr>
          <w:rFonts w:ascii="Book Antiqua" w:hAnsi="Book Antiqua"/>
          <w:b/>
          <w:bCs/>
          <w:lang w:eastAsia="en-US"/>
        </w:rPr>
      </w:pPr>
      <w:r>
        <w:rPr>
          <w:rFonts w:ascii="Book Antiqua" w:hAnsi="Book Antiqua"/>
          <w:b/>
          <w:bCs/>
          <w:lang w:eastAsia="en-US"/>
        </w:rPr>
        <w:t>TRAGEDY PAST &amp; PRESENT</w:t>
      </w:r>
    </w:p>
    <w:p w:rsidR="004F7FBF" w:rsidRDefault="004F7FBF" w:rsidP="004F7FBF">
      <w:pPr>
        <w:autoSpaceDE w:val="0"/>
        <w:autoSpaceDN w:val="0"/>
        <w:bidi w:val="0"/>
        <w:adjustRightInd w:val="0"/>
        <w:spacing w:before="240" w:after="240"/>
        <w:jc w:val="center"/>
        <w:rPr>
          <w:b/>
          <w:bCs/>
          <w:lang w:eastAsia="en-US"/>
        </w:rPr>
      </w:pPr>
      <w:r w:rsidRPr="007C3133">
        <w:rPr>
          <w:b/>
          <w:bCs/>
          <w:lang w:eastAsia="en-US"/>
        </w:rPr>
        <w:t xml:space="preserve">4 Hours || </w:t>
      </w:r>
      <w:r>
        <w:rPr>
          <w:b/>
          <w:bCs/>
          <w:lang w:eastAsia="en-US"/>
        </w:rPr>
        <w:t>5</w:t>
      </w:r>
      <w:r w:rsidRPr="007C3133">
        <w:rPr>
          <w:b/>
          <w:bCs/>
          <w:lang w:eastAsia="en-US"/>
        </w:rPr>
        <w:t xml:space="preserve"> Credits</w:t>
      </w:r>
    </w:p>
    <w:p w:rsidR="004F7FBF" w:rsidRPr="00942F09" w:rsidRDefault="009F6DE6" w:rsidP="004F7FBF">
      <w:pPr>
        <w:autoSpaceDE w:val="0"/>
        <w:autoSpaceDN w:val="0"/>
        <w:bidi w:val="0"/>
        <w:adjustRightInd w:val="0"/>
        <w:spacing w:before="240" w:after="240"/>
        <w:jc w:val="both"/>
        <w:rPr>
          <w:rtl/>
          <w:lang w:eastAsia="en-US"/>
        </w:rPr>
      </w:pPr>
      <w:r w:rsidRPr="009F6DE6">
        <w:rPr>
          <w:lang w:eastAsia="en-US"/>
        </w:rPr>
        <w:t xml:space="preserve">This course traces the development, adaptation and inheritance of classical tragedy in English literature from the Renaissance to the present day. How does the genre manifest itself in different periods? How </w:t>
      </w:r>
      <w:proofErr w:type="gramStart"/>
      <w:r w:rsidRPr="009F6DE6">
        <w:rPr>
          <w:lang w:eastAsia="en-US"/>
        </w:rPr>
        <w:t>has tragedy been transformed</w:t>
      </w:r>
      <w:proofErr w:type="gramEnd"/>
      <w:r w:rsidRPr="009F6DE6">
        <w:rPr>
          <w:lang w:eastAsia="en-US"/>
        </w:rPr>
        <w:t xml:space="preserve">, and how have tragic plots been adapted to engage the sensibilities of audiences from one period to the next? What are </w:t>
      </w:r>
      <w:proofErr w:type="gramStart"/>
      <w:r w:rsidRPr="009F6DE6">
        <w:rPr>
          <w:lang w:eastAsia="en-US"/>
        </w:rPr>
        <w:t>the genre's continuities and why the recursive compulsion towards this ancient art form in the modern world</w:t>
      </w:r>
      <w:proofErr w:type="gramEnd"/>
      <w:r w:rsidRPr="009F6DE6">
        <w:rPr>
          <w:lang w:eastAsia="en-US"/>
        </w:rPr>
        <w:t>? Primary texts might include Sophocles' Oedipus Rex; Shakespeare's King Lear; Addison's Cato; Arthur Miller's Death of a Salesman, Elaine Feinstein’s Lear Daughters, Sarah Kane's Blasted and Rita Dove’s The Darker Face of the Earth.</w:t>
      </w:r>
    </w:p>
    <w:tbl>
      <w:tblPr>
        <w:tblStyle w:val="TableGrid"/>
        <w:tblW w:w="5000" w:type="pct"/>
        <w:tblLook w:val="04A0" w:firstRow="1" w:lastRow="0" w:firstColumn="1" w:lastColumn="0" w:noHBand="0" w:noVBand="1"/>
      </w:tblPr>
      <w:tblGrid>
        <w:gridCol w:w="1908"/>
        <w:gridCol w:w="2136"/>
        <w:gridCol w:w="4246"/>
      </w:tblGrid>
      <w:tr w:rsidR="004F7FBF" w:rsidTr="00FC6B1B">
        <w:trPr>
          <w:trHeight w:val="90"/>
        </w:trPr>
        <w:tc>
          <w:tcPr>
            <w:tcW w:w="115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Course Number</w:t>
            </w:r>
          </w:p>
        </w:tc>
        <w:tc>
          <w:tcPr>
            <w:tcW w:w="1288"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Lecturer</w:t>
            </w:r>
          </w:p>
        </w:tc>
        <w:tc>
          <w:tcPr>
            <w:tcW w:w="256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Time slot</w:t>
            </w:r>
          </w:p>
        </w:tc>
      </w:tr>
      <w:tr w:rsidR="004F7FBF" w:rsidTr="00FC6B1B">
        <w:trPr>
          <w:trHeight w:val="90"/>
        </w:trPr>
        <w:tc>
          <w:tcPr>
            <w:tcW w:w="1151" w:type="pct"/>
            <w:tcBorders>
              <w:bottom w:val="single" w:sz="4" w:space="0" w:color="auto"/>
            </w:tcBorders>
          </w:tcPr>
          <w:p w:rsidR="004F7FBF" w:rsidRPr="00C80233" w:rsidRDefault="00932853" w:rsidP="00FC6B1B">
            <w:pPr>
              <w:autoSpaceDE w:val="0"/>
              <w:autoSpaceDN w:val="0"/>
              <w:bidi w:val="0"/>
              <w:adjustRightInd w:val="0"/>
              <w:rPr>
                <w:lang w:eastAsia="en-US"/>
              </w:rPr>
            </w:pPr>
            <w:r>
              <w:rPr>
                <w:lang w:eastAsia="en-US"/>
              </w:rPr>
              <w:t>109.3515</w:t>
            </w:r>
          </w:p>
        </w:tc>
        <w:tc>
          <w:tcPr>
            <w:tcW w:w="1288" w:type="pct"/>
            <w:tcBorders>
              <w:bottom w:val="single" w:sz="4" w:space="0" w:color="auto"/>
            </w:tcBorders>
          </w:tcPr>
          <w:p w:rsidR="004F7FBF" w:rsidRPr="00BB28B7" w:rsidRDefault="004F7FBF" w:rsidP="007F63DA">
            <w:pPr>
              <w:autoSpaceDE w:val="0"/>
              <w:autoSpaceDN w:val="0"/>
              <w:bidi w:val="0"/>
              <w:adjustRightInd w:val="0"/>
              <w:jc w:val="both"/>
              <w:rPr>
                <w:spacing w:val="2"/>
                <w:shd w:val="clear" w:color="auto" w:fill="FFFFFF"/>
              </w:rPr>
            </w:pPr>
            <w:r>
              <w:t xml:space="preserve">Dr. A. </w:t>
            </w:r>
            <w:r w:rsidR="007F63DA">
              <w:t>Feldman</w:t>
            </w:r>
          </w:p>
        </w:tc>
        <w:tc>
          <w:tcPr>
            <w:tcW w:w="2561" w:type="pct"/>
            <w:tcBorders>
              <w:bottom w:val="single" w:sz="4" w:space="0" w:color="auto"/>
            </w:tcBorders>
          </w:tcPr>
          <w:p w:rsidR="004F7FBF" w:rsidRPr="00265253" w:rsidRDefault="004F7FBF" w:rsidP="009F6DE6">
            <w:pPr>
              <w:pStyle w:val="HTMLPreformatted"/>
              <w:rPr>
                <w:rFonts w:ascii="Times New Roman" w:hAnsi="Times New Roman" w:cs="Times New Roman"/>
                <w:color w:val="000000"/>
                <w:lang w:val="en-US"/>
              </w:rPr>
            </w:pPr>
            <w:r>
              <w:rPr>
                <w:rFonts w:ascii="Times New Roman" w:hAnsi="Times New Roman" w:cs="Times New Roman"/>
                <w:color w:val="000000"/>
                <w:lang w:val="en-US"/>
              </w:rPr>
              <w:t>Sundays</w:t>
            </w:r>
            <w:r w:rsidR="009F6DE6">
              <w:rPr>
                <w:rFonts w:ascii="Times New Roman" w:hAnsi="Times New Roman" w:cs="Times New Roman"/>
                <w:color w:val="000000"/>
                <w:lang w:val="en-US"/>
              </w:rPr>
              <w:t xml:space="preserve"> and Wednesdays, 18-20</w:t>
            </w:r>
          </w:p>
        </w:tc>
      </w:tr>
    </w:tbl>
    <w:p w:rsidR="004F7FBF" w:rsidRDefault="004F7FBF" w:rsidP="004F7FBF">
      <w:pPr>
        <w:bidi w:val="0"/>
        <w:rPr>
          <w:lang w:eastAsia="en-US"/>
        </w:rPr>
      </w:pPr>
    </w:p>
    <w:p w:rsidR="007F63DA" w:rsidRDefault="007F63DA" w:rsidP="007F63DA">
      <w:pPr>
        <w:bidi w:val="0"/>
        <w:rPr>
          <w:lang w:eastAsia="en-US"/>
        </w:rPr>
      </w:pPr>
    </w:p>
    <w:p w:rsidR="007F63DA" w:rsidRDefault="007F63DA" w:rsidP="007F63DA">
      <w:pPr>
        <w:bidi w:val="0"/>
        <w:rPr>
          <w:lang w:eastAsia="en-US"/>
        </w:rPr>
      </w:pPr>
    </w:p>
    <w:p w:rsidR="009F6DE6" w:rsidRDefault="009F6DE6" w:rsidP="009F6DE6">
      <w:pPr>
        <w:bidi w:val="0"/>
        <w:rPr>
          <w:lang w:eastAsia="en-US"/>
        </w:rPr>
      </w:pPr>
    </w:p>
    <w:p w:rsidR="007F63DA" w:rsidRDefault="007F63DA" w:rsidP="007F63DA">
      <w:pPr>
        <w:bidi w:val="0"/>
        <w:rPr>
          <w:lang w:eastAsia="en-US"/>
        </w:rPr>
      </w:pPr>
    </w:p>
    <w:p w:rsidR="004F7FBF" w:rsidRPr="00182360" w:rsidRDefault="00E877EC" w:rsidP="004F7FBF">
      <w:pPr>
        <w:pStyle w:val="ListParagraph"/>
        <w:numPr>
          <w:ilvl w:val="0"/>
          <w:numId w:val="8"/>
        </w:numPr>
        <w:shd w:val="clear" w:color="auto" w:fill="C9CAF3"/>
        <w:autoSpaceDE w:val="0"/>
        <w:autoSpaceDN w:val="0"/>
        <w:bidi w:val="0"/>
        <w:adjustRightInd w:val="0"/>
        <w:rPr>
          <w:rFonts w:ascii="Book Antiqua" w:hAnsi="Book Antiqua"/>
          <w:b/>
          <w:bCs/>
          <w:lang w:eastAsia="en-US"/>
        </w:rPr>
      </w:pPr>
      <w:r>
        <w:rPr>
          <w:rFonts w:ascii="Book Antiqua" w:hAnsi="Book Antiqua"/>
          <w:b/>
          <w:bCs/>
          <w:lang w:eastAsia="en-US"/>
        </w:rPr>
        <w:t>AMERICAN LITERATURE BEFORE THE CIVIL WAR</w:t>
      </w:r>
    </w:p>
    <w:p w:rsidR="004F7FBF" w:rsidRDefault="004F7FBF" w:rsidP="004F7FBF">
      <w:pPr>
        <w:autoSpaceDE w:val="0"/>
        <w:autoSpaceDN w:val="0"/>
        <w:bidi w:val="0"/>
        <w:adjustRightInd w:val="0"/>
        <w:spacing w:before="240" w:after="240"/>
        <w:jc w:val="center"/>
        <w:rPr>
          <w:b/>
          <w:bCs/>
          <w:lang w:eastAsia="en-US"/>
        </w:rPr>
      </w:pPr>
      <w:r w:rsidRPr="007C3133">
        <w:rPr>
          <w:b/>
          <w:bCs/>
          <w:lang w:eastAsia="en-US"/>
        </w:rPr>
        <w:t xml:space="preserve">4 Hours || </w:t>
      </w:r>
      <w:r>
        <w:rPr>
          <w:b/>
          <w:bCs/>
          <w:lang w:eastAsia="en-US"/>
        </w:rPr>
        <w:t>5</w:t>
      </w:r>
      <w:r w:rsidRPr="007C3133">
        <w:rPr>
          <w:b/>
          <w:bCs/>
          <w:lang w:eastAsia="en-US"/>
        </w:rPr>
        <w:t xml:space="preserve"> Credits</w:t>
      </w:r>
    </w:p>
    <w:p w:rsidR="004F7FBF" w:rsidRPr="00BA5523" w:rsidRDefault="00E877EC" w:rsidP="004F7FBF">
      <w:pPr>
        <w:autoSpaceDE w:val="0"/>
        <w:autoSpaceDN w:val="0"/>
        <w:bidi w:val="0"/>
        <w:adjustRightInd w:val="0"/>
        <w:spacing w:before="240" w:after="240"/>
        <w:jc w:val="both"/>
        <w:rPr>
          <w:lang w:eastAsia="en-US"/>
        </w:rPr>
      </w:pPr>
      <w:r w:rsidRPr="00E877EC">
        <w:rPr>
          <w:lang w:val="en-GB" w:eastAsia="en-US"/>
        </w:rPr>
        <w:t>We will look at a variety of literary explorations of gender, sexuality, race, class and the nation in works written before the end of the civil war. We will examine in particular how different literary forms participate in negotiating ideas on democracy and individual freedom.</w:t>
      </w:r>
    </w:p>
    <w:tbl>
      <w:tblPr>
        <w:tblStyle w:val="TableGrid"/>
        <w:tblW w:w="5000" w:type="pct"/>
        <w:tblLook w:val="04A0" w:firstRow="1" w:lastRow="0" w:firstColumn="1" w:lastColumn="0" w:noHBand="0" w:noVBand="1"/>
      </w:tblPr>
      <w:tblGrid>
        <w:gridCol w:w="1908"/>
        <w:gridCol w:w="2136"/>
        <w:gridCol w:w="4246"/>
      </w:tblGrid>
      <w:tr w:rsidR="004F7FBF" w:rsidTr="00FC6B1B">
        <w:trPr>
          <w:trHeight w:val="90"/>
        </w:trPr>
        <w:tc>
          <w:tcPr>
            <w:tcW w:w="115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lastRenderedPageBreak/>
              <w:t>Course Number</w:t>
            </w:r>
          </w:p>
        </w:tc>
        <w:tc>
          <w:tcPr>
            <w:tcW w:w="1288"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Lecturer</w:t>
            </w:r>
          </w:p>
        </w:tc>
        <w:tc>
          <w:tcPr>
            <w:tcW w:w="256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Time slot</w:t>
            </w:r>
          </w:p>
        </w:tc>
      </w:tr>
      <w:tr w:rsidR="004F7FBF" w:rsidTr="00FC6B1B">
        <w:trPr>
          <w:trHeight w:val="90"/>
        </w:trPr>
        <w:tc>
          <w:tcPr>
            <w:tcW w:w="1151" w:type="pct"/>
            <w:tcBorders>
              <w:bottom w:val="single" w:sz="4" w:space="0" w:color="auto"/>
            </w:tcBorders>
          </w:tcPr>
          <w:p w:rsidR="004F7FBF" w:rsidRPr="00C80233" w:rsidRDefault="004F7FBF" w:rsidP="00E877EC">
            <w:pPr>
              <w:autoSpaceDE w:val="0"/>
              <w:autoSpaceDN w:val="0"/>
              <w:bidi w:val="0"/>
              <w:adjustRightInd w:val="0"/>
              <w:rPr>
                <w:lang w:eastAsia="en-US"/>
              </w:rPr>
            </w:pPr>
            <w:r w:rsidRPr="00B11107">
              <w:t>109.3</w:t>
            </w:r>
            <w:r w:rsidR="00E877EC">
              <w:t>702</w:t>
            </w:r>
          </w:p>
        </w:tc>
        <w:tc>
          <w:tcPr>
            <w:tcW w:w="1288" w:type="pct"/>
            <w:tcBorders>
              <w:bottom w:val="single" w:sz="4" w:space="0" w:color="auto"/>
            </w:tcBorders>
          </w:tcPr>
          <w:p w:rsidR="004F7FBF" w:rsidRPr="00BB28B7" w:rsidRDefault="004F7FBF" w:rsidP="00E877EC">
            <w:pPr>
              <w:autoSpaceDE w:val="0"/>
              <w:autoSpaceDN w:val="0"/>
              <w:bidi w:val="0"/>
              <w:adjustRightInd w:val="0"/>
              <w:jc w:val="both"/>
              <w:rPr>
                <w:spacing w:val="2"/>
                <w:shd w:val="clear" w:color="auto" w:fill="FFFFFF"/>
              </w:rPr>
            </w:pPr>
            <w:r>
              <w:t xml:space="preserve">Dr. </w:t>
            </w:r>
            <w:r w:rsidR="00E877EC">
              <w:t>D. Luzon</w:t>
            </w:r>
          </w:p>
        </w:tc>
        <w:tc>
          <w:tcPr>
            <w:tcW w:w="2561" w:type="pct"/>
            <w:tcBorders>
              <w:bottom w:val="single" w:sz="4" w:space="0" w:color="auto"/>
            </w:tcBorders>
          </w:tcPr>
          <w:p w:rsidR="004F7FBF" w:rsidRPr="00BA5523" w:rsidRDefault="00E877EC" w:rsidP="00E877EC">
            <w:pPr>
              <w:pStyle w:val="HTMLPreformatted"/>
              <w:rPr>
                <w:rFonts w:ascii="Times New Roman" w:hAnsi="Times New Roman" w:cs="Times New Roman"/>
                <w:lang w:val="en-US"/>
              </w:rPr>
            </w:pPr>
            <w:r>
              <w:rPr>
                <w:rFonts w:ascii="Times New Roman" w:hAnsi="Times New Roman" w:cs="Times New Roman"/>
                <w:lang w:val="en-US"/>
              </w:rPr>
              <w:t>Mondays</w:t>
            </w:r>
            <w:r w:rsidR="004F7FBF">
              <w:rPr>
                <w:rFonts w:ascii="Times New Roman" w:hAnsi="Times New Roman" w:cs="Times New Roman"/>
                <w:lang w:val="en-US"/>
              </w:rPr>
              <w:t xml:space="preserve">, </w:t>
            </w:r>
            <w:r>
              <w:rPr>
                <w:rFonts w:ascii="Times New Roman" w:hAnsi="Times New Roman" w:cs="Times New Roman"/>
                <w:lang w:val="en-US"/>
              </w:rPr>
              <w:t>10-14</w:t>
            </w:r>
          </w:p>
        </w:tc>
      </w:tr>
    </w:tbl>
    <w:p w:rsidR="004F7FBF" w:rsidRDefault="004F7FBF" w:rsidP="004F7FBF">
      <w:pPr>
        <w:bidi w:val="0"/>
        <w:rPr>
          <w:lang w:eastAsia="en-US"/>
        </w:rPr>
      </w:pPr>
    </w:p>
    <w:p w:rsidR="00E877EC" w:rsidRDefault="00E877EC" w:rsidP="00E877EC">
      <w:pPr>
        <w:bidi w:val="0"/>
        <w:rPr>
          <w:lang w:eastAsia="en-US"/>
        </w:rPr>
      </w:pPr>
    </w:p>
    <w:p w:rsidR="004F7FBF" w:rsidRPr="00182360" w:rsidRDefault="00B2582D" w:rsidP="004F7FBF">
      <w:pPr>
        <w:pStyle w:val="ListParagraph"/>
        <w:numPr>
          <w:ilvl w:val="0"/>
          <w:numId w:val="8"/>
        </w:numPr>
        <w:shd w:val="clear" w:color="auto" w:fill="C9CAF3"/>
        <w:autoSpaceDE w:val="0"/>
        <w:autoSpaceDN w:val="0"/>
        <w:bidi w:val="0"/>
        <w:adjustRightInd w:val="0"/>
        <w:rPr>
          <w:rFonts w:ascii="Book Antiqua" w:hAnsi="Book Antiqua"/>
          <w:b/>
          <w:bCs/>
          <w:lang w:eastAsia="en-US"/>
        </w:rPr>
      </w:pPr>
      <w:r>
        <w:rPr>
          <w:rFonts w:ascii="Book Antiqua" w:hAnsi="Book Antiqua"/>
          <w:b/>
          <w:bCs/>
          <w:lang w:eastAsia="en-US"/>
        </w:rPr>
        <w:t>PSYCHOANALYSIS AND THE TEXT</w:t>
      </w:r>
    </w:p>
    <w:p w:rsidR="004F7FBF" w:rsidRDefault="004F7FBF" w:rsidP="004F7FBF">
      <w:pPr>
        <w:autoSpaceDE w:val="0"/>
        <w:autoSpaceDN w:val="0"/>
        <w:bidi w:val="0"/>
        <w:adjustRightInd w:val="0"/>
        <w:spacing w:before="240" w:after="240"/>
        <w:jc w:val="center"/>
        <w:rPr>
          <w:b/>
          <w:bCs/>
          <w:lang w:eastAsia="en-US"/>
        </w:rPr>
      </w:pPr>
      <w:r w:rsidRPr="007C3133">
        <w:rPr>
          <w:b/>
          <w:bCs/>
          <w:lang w:eastAsia="en-US"/>
        </w:rPr>
        <w:t xml:space="preserve">4 Hours || </w:t>
      </w:r>
      <w:r>
        <w:rPr>
          <w:b/>
          <w:bCs/>
          <w:lang w:eastAsia="en-US"/>
        </w:rPr>
        <w:t>5</w:t>
      </w:r>
      <w:r w:rsidRPr="007C3133">
        <w:rPr>
          <w:b/>
          <w:bCs/>
          <w:lang w:eastAsia="en-US"/>
        </w:rPr>
        <w:t xml:space="preserve"> Credits</w:t>
      </w:r>
    </w:p>
    <w:p w:rsidR="004F7FBF" w:rsidRPr="00BA5523" w:rsidRDefault="00596E36" w:rsidP="004F7FBF">
      <w:pPr>
        <w:autoSpaceDE w:val="0"/>
        <w:autoSpaceDN w:val="0"/>
        <w:bidi w:val="0"/>
        <w:adjustRightInd w:val="0"/>
        <w:spacing w:before="240" w:after="240"/>
        <w:jc w:val="both"/>
        <w:rPr>
          <w:lang w:eastAsia="en-US"/>
        </w:rPr>
      </w:pPr>
      <w:r w:rsidRPr="00596E36">
        <w:rPr>
          <w:lang w:eastAsia="en-US"/>
        </w:rPr>
        <w:t xml:space="preserve">The aim of this course is </w:t>
      </w:r>
      <w:r>
        <w:rPr>
          <w:lang w:eastAsia="en-US"/>
        </w:rPr>
        <w:t xml:space="preserve">to </w:t>
      </w:r>
      <w:proofErr w:type="gramStart"/>
      <w:r w:rsidRPr="00596E36">
        <w:rPr>
          <w:lang w:eastAsia="en-US"/>
        </w:rPr>
        <w:t>get</w:t>
      </w:r>
      <w:proofErr w:type="gramEnd"/>
      <w:r w:rsidRPr="00596E36">
        <w:rPr>
          <w:lang w:eastAsia="en-US"/>
        </w:rPr>
        <w:t xml:space="preserve"> acquainted with key psychoanalytic theories, terms, and reading strategies. The course will focus on specific key concepts and explore how they developed through the writings of Freud, </w:t>
      </w:r>
      <w:proofErr w:type="spellStart"/>
      <w:r w:rsidRPr="00596E36">
        <w:rPr>
          <w:lang w:eastAsia="en-US"/>
        </w:rPr>
        <w:t>Kristeva</w:t>
      </w:r>
      <w:proofErr w:type="spellEnd"/>
      <w:r w:rsidRPr="00596E36">
        <w:rPr>
          <w:lang w:eastAsia="en-US"/>
        </w:rPr>
        <w:t xml:space="preserve">, and </w:t>
      </w:r>
      <w:proofErr w:type="spellStart"/>
      <w:r w:rsidRPr="00596E36">
        <w:rPr>
          <w:lang w:eastAsia="en-US"/>
        </w:rPr>
        <w:t>Lacan</w:t>
      </w:r>
      <w:proofErr w:type="spellEnd"/>
      <w:r w:rsidRPr="00596E36">
        <w:rPr>
          <w:lang w:eastAsia="en-US"/>
        </w:rPr>
        <w:t xml:space="preserve"> among other psychoanalytic theorists. The course will also include a selection of literary texts and film to probe various artistic configurations of psychoanalytic themes and concepts.</w:t>
      </w:r>
      <w:r>
        <w:rPr>
          <w:lang w:eastAsia="en-US"/>
        </w:rPr>
        <w:t xml:space="preserve"> </w:t>
      </w:r>
    </w:p>
    <w:tbl>
      <w:tblPr>
        <w:tblStyle w:val="TableGrid"/>
        <w:tblW w:w="5000" w:type="pct"/>
        <w:tblLook w:val="04A0" w:firstRow="1" w:lastRow="0" w:firstColumn="1" w:lastColumn="0" w:noHBand="0" w:noVBand="1"/>
      </w:tblPr>
      <w:tblGrid>
        <w:gridCol w:w="1908"/>
        <w:gridCol w:w="2136"/>
        <w:gridCol w:w="4246"/>
      </w:tblGrid>
      <w:tr w:rsidR="004F7FBF" w:rsidTr="00FC6B1B">
        <w:trPr>
          <w:trHeight w:val="90"/>
        </w:trPr>
        <w:tc>
          <w:tcPr>
            <w:tcW w:w="115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Course Number</w:t>
            </w:r>
          </w:p>
        </w:tc>
        <w:tc>
          <w:tcPr>
            <w:tcW w:w="1288"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Lecturer</w:t>
            </w:r>
          </w:p>
        </w:tc>
        <w:tc>
          <w:tcPr>
            <w:tcW w:w="256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Time slot</w:t>
            </w:r>
          </w:p>
        </w:tc>
      </w:tr>
      <w:tr w:rsidR="004F7FBF" w:rsidTr="00FC6B1B">
        <w:trPr>
          <w:trHeight w:val="90"/>
        </w:trPr>
        <w:tc>
          <w:tcPr>
            <w:tcW w:w="1151" w:type="pct"/>
            <w:tcBorders>
              <w:bottom w:val="single" w:sz="4" w:space="0" w:color="auto"/>
            </w:tcBorders>
          </w:tcPr>
          <w:p w:rsidR="004F7FBF" w:rsidRPr="00C80233" w:rsidRDefault="00932853" w:rsidP="00FC6B1B">
            <w:pPr>
              <w:autoSpaceDE w:val="0"/>
              <w:autoSpaceDN w:val="0"/>
              <w:bidi w:val="0"/>
              <w:adjustRightInd w:val="0"/>
              <w:rPr>
                <w:lang w:eastAsia="en-US"/>
              </w:rPr>
            </w:pPr>
            <w:r>
              <w:rPr>
                <w:lang w:eastAsia="en-US"/>
              </w:rPr>
              <w:t>109.3704</w:t>
            </w:r>
          </w:p>
        </w:tc>
        <w:tc>
          <w:tcPr>
            <w:tcW w:w="1288" w:type="pct"/>
            <w:tcBorders>
              <w:bottom w:val="single" w:sz="4" w:space="0" w:color="auto"/>
            </w:tcBorders>
          </w:tcPr>
          <w:p w:rsidR="004F7FBF" w:rsidRPr="00BB28B7" w:rsidRDefault="004F7FBF" w:rsidP="00B2582D">
            <w:pPr>
              <w:autoSpaceDE w:val="0"/>
              <w:autoSpaceDN w:val="0"/>
              <w:bidi w:val="0"/>
              <w:adjustRightInd w:val="0"/>
              <w:jc w:val="both"/>
              <w:rPr>
                <w:spacing w:val="2"/>
                <w:shd w:val="clear" w:color="auto" w:fill="FFFFFF"/>
              </w:rPr>
            </w:pPr>
            <w:r>
              <w:t>Dr.</w:t>
            </w:r>
            <w:r w:rsidR="00B2582D">
              <w:t xml:space="preserve"> M</w:t>
            </w:r>
            <w:r>
              <w:t xml:space="preserve">. </w:t>
            </w:r>
            <w:proofErr w:type="spellStart"/>
            <w:r w:rsidR="00B2582D">
              <w:t>Ebileeni</w:t>
            </w:r>
            <w:proofErr w:type="spellEnd"/>
          </w:p>
        </w:tc>
        <w:tc>
          <w:tcPr>
            <w:tcW w:w="2561" w:type="pct"/>
            <w:tcBorders>
              <w:bottom w:val="single" w:sz="4" w:space="0" w:color="auto"/>
            </w:tcBorders>
          </w:tcPr>
          <w:p w:rsidR="004F7FBF" w:rsidRPr="00BA5523" w:rsidRDefault="004F7FBF" w:rsidP="00596E36">
            <w:pPr>
              <w:pStyle w:val="HTMLPreformatted"/>
              <w:rPr>
                <w:rFonts w:ascii="Times New Roman" w:hAnsi="Times New Roman" w:cs="Times New Roman"/>
                <w:lang w:val="en-US"/>
              </w:rPr>
            </w:pPr>
            <w:r>
              <w:rPr>
                <w:rFonts w:ascii="Times New Roman" w:hAnsi="Times New Roman" w:cs="Times New Roman"/>
                <w:lang w:val="en-US"/>
              </w:rPr>
              <w:t>Tuesdays</w:t>
            </w:r>
            <w:r w:rsidR="00596E36">
              <w:rPr>
                <w:rFonts w:ascii="Times New Roman" w:hAnsi="Times New Roman" w:cs="Times New Roman"/>
                <w:lang w:val="en-US"/>
              </w:rPr>
              <w:t>, 10-12</w:t>
            </w:r>
            <w:r>
              <w:rPr>
                <w:rFonts w:ascii="Times New Roman" w:hAnsi="Times New Roman" w:cs="Times New Roman"/>
              </w:rPr>
              <w:t xml:space="preserve"> </w:t>
            </w:r>
            <w:r>
              <w:rPr>
                <w:rFonts w:ascii="Times New Roman" w:hAnsi="Times New Roman" w:cs="Times New Roman"/>
                <w:lang w:val="en-US"/>
              </w:rPr>
              <w:t xml:space="preserve">and Thursdays, </w:t>
            </w:r>
            <w:r w:rsidR="00596E36">
              <w:rPr>
                <w:rFonts w:ascii="Times New Roman" w:hAnsi="Times New Roman" w:cs="Times New Roman"/>
                <w:lang w:val="en-US"/>
              </w:rPr>
              <w:t>12</w:t>
            </w:r>
            <w:r>
              <w:rPr>
                <w:rFonts w:ascii="Times New Roman" w:hAnsi="Times New Roman" w:cs="Times New Roman"/>
                <w:lang w:val="en-US"/>
              </w:rPr>
              <w:t>-1</w:t>
            </w:r>
            <w:r w:rsidR="00596E36">
              <w:rPr>
                <w:rFonts w:ascii="Times New Roman" w:hAnsi="Times New Roman" w:cs="Times New Roman"/>
                <w:lang w:val="en-US"/>
              </w:rPr>
              <w:t>4</w:t>
            </w:r>
          </w:p>
        </w:tc>
      </w:tr>
    </w:tbl>
    <w:p w:rsidR="004F7FBF" w:rsidRDefault="004F7FBF" w:rsidP="004F7FBF">
      <w:pPr>
        <w:bidi w:val="0"/>
        <w:rPr>
          <w:lang w:eastAsia="en-US"/>
        </w:rPr>
      </w:pPr>
    </w:p>
    <w:p w:rsidR="00F44476" w:rsidRDefault="00F44476" w:rsidP="004F7FBF">
      <w:pPr>
        <w:pStyle w:val="Heading3"/>
        <w:rPr>
          <w:color w:val="A8D08D" w:themeColor="accent6" w:themeTint="99"/>
        </w:rPr>
      </w:pPr>
    </w:p>
    <w:p w:rsidR="00F44476" w:rsidRDefault="00F44476" w:rsidP="004F7FBF">
      <w:pPr>
        <w:pStyle w:val="Heading3"/>
        <w:rPr>
          <w:color w:val="A8D08D" w:themeColor="accent6" w:themeTint="99"/>
        </w:rPr>
      </w:pPr>
    </w:p>
    <w:p w:rsidR="004F7FBF" w:rsidRPr="00BA471E" w:rsidRDefault="004F7FBF" w:rsidP="004F7FBF">
      <w:pPr>
        <w:pStyle w:val="Heading3"/>
        <w:rPr>
          <w:color w:val="A8D08D" w:themeColor="accent6" w:themeTint="99"/>
        </w:rPr>
      </w:pPr>
      <w:r w:rsidRPr="00BA471E">
        <w:rPr>
          <w:color w:val="A8D08D" w:themeColor="accent6" w:themeTint="99"/>
        </w:rPr>
        <w:t>SUMMER SEMESTER</w:t>
      </w:r>
    </w:p>
    <w:p w:rsidR="004F7FBF" w:rsidRPr="007606B7" w:rsidRDefault="004F7FBF" w:rsidP="004F7FBF">
      <w:pPr>
        <w:bidi w:val="0"/>
        <w:rPr>
          <w:lang w:eastAsia="en-US"/>
        </w:rPr>
      </w:pPr>
    </w:p>
    <w:p w:rsidR="004F7FBF" w:rsidRPr="00182360" w:rsidRDefault="00527E76" w:rsidP="004F7FBF">
      <w:pPr>
        <w:pStyle w:val="ListParagraph"/>
        <w:numPr>
          <w:ilvl w:val="0"/>
          <w:numId w:val="8"/>
        </w:numPr>
        <w:shd w:val="clear" w:color="auto" w:fill="CBE1F9"/>
        <w:autoSpaceDE w:val="0"/>
        <w:autoSpaceDN w:val="0"/>
        <w:bidi w:val="0"/>
        <w:adjustRightInd w:val="0"/>
        <w:rPr>
          <w:rFonts w:ascii="Book Antiqua" w:hAnsi="Book Antiqua"/>
          <w:b/>
          <w:bCs/>
          <w:lang w:eastAsia="en-US"/>
        </w:rPr>
      </w:pPr>
      <w:r>
        <w:rPr>
          <w:rFonts w:ascii="Book Antiqua" w:hAnsi="Book Antiqua"/>
          <w:b/>
          <w:bCs/>
          <w:lang w:eastAsia="en-US"/>
        </w:rPr>
        <w:t>SAMSON THEN AND NOW</w:t>
      </w:r>
    </w:p>
    <w:p w:rsidR="004F7FBF" w:rsidRDefault="004F7FBF" w:rsidP="004F7FBF">
      <w:pPr>
        <w:autoSpaceDE w:val="0"/>
        <w:autoSpaceDN w:val="0"/>
        <w:bidi w:val="0"/>
        <w:adjustRightInd w:val="0"/>
        <w:spacing w:before="240" w:after="240"/>
        <w:jc w:val="center"/>
        <w:rPr>
          <w:b/>
          <w:bCs/>
          <w:lang w:eastAsia="en-US"/>
        </w:rPr>
      </w:pPr>
      <w:r w:rsidRPr="007C3133">
        <w:rPr>
          <w:b/>
          <w:bCs/>
          <w:lang w:eastAsia="en-US"/>
        </w:rPr>
        <w:t xml:space="preserve">4 Hours || </w:t>
      </w:r>
      <w:r>
        <w:rPr>
          <w:b/>
          <w:bCs/>
          <w:lang w:eastAsia="en-US"/>
        </w:rPr>
        <w:t>5</w:t>
      </w:r>
      <w:r w:rsidRPr="007C3133">
        <w:rPr>
          <w:b/>
          <w:bCs/>
          <w:lang w:eastAsia="en-US"/>
        </w:rPr>
        <w:t xml:space="preserve"> Credits</w:t>
      </w:r>
    </w:p>
    <w:p w:rsidR="004F7FBF" w:rsidRPr="002C3837" w:rsidRDefault="00CD2C45" w:rsidP="004F7FBF">
      <w:pPr>
        <w:autoSpaceDE w:val="0"/>
        <w:autoSpaceDN w:val="0"/>
        <w:bidi w:val="0"/>
        <w:adjustRightInd w:val="0"/>
        <w:spacing w:before="240" w:after="240"/>
        <w:jc w:val="both"/>
        <w:rPr>
          <w:lang w:eastAsia="en-US"/>
        </w:rPr>
      </w:pPr>
      <w:r w:rsidRPr="00CD2C45">
        <w:rPr>
          <w:lang w:eastAsia="en-US"/>
        </w:rPr>
        <w:t xml:space="preserve">Why did Milton choose the Biblical hero, Samson, “the Hebrew Hercules,” to represent a complicated intellectual process of self-constitution? In this course, we will explore the symbolic, conceptual and political aspects of Milton’s closet drama </w:t>
      </w:r>
      <w:r w:rsidRPr="00CD2C45">
        <w:rPr>
          <w:i/>
          <w:iCs/>
          <w:lang w:eastAsia="en-US"/>
        </w:rPr>
        <w:t xml:space="preserve">Samson </w:t>
      </w:r>
      <w:proofErr w:type="spellStart"/>
      <w:r w:rsidRPr="00CD2C45">
        <w:rPr>
          <w:i/>
          <w:iCs/>
          <w:lang w:eastAsia="en-US"/>
        </w:rPr>
        <w:t>Agonistes</w:t>
      </w:r>
      <w:proofErr w:type="spellEnd"/>
      <w:r w:rsidRPr="00CD2C45">
        <w:rPr>
          <w:lang w:eastAsia="en-US"/>
        </w:rPr>
        <w:t>.</w:t>
      </w:r>
    </w:p>
    <w:tbl>
      <w:tblPr>
        <w:tblStyle w:val="TableGrid"/>
        <w:tblW w:w="5000" w:type="pct"/>
        <w:tblLook w:val="04A0" w:firstRow="1" w:lastRow="0" w:firstColumn="1" w:lastColumn="0" w:noHBand="0" w:noVBand="1"/>
      </w:tblPr>
      <w:tblGrid>
        <w:gridCol w:w="1908"/>
        <w:gridCol w:w="2136"/>
        <w:gridCol w:w="4246"/>
      </w:tblGrid>
      <w:tr w:rsidR="004F7FBF" w:rsidTr="00FC6B1B">
        <w:trPr>
          <w:trHeight w:val="90"/>
        </w:trPr>
        <w:tc>
          <w:tcPr>
            <w:tcW w:w="115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Course Number</w:t>
            </w:r>
          </w:p>
        </w:tc>
        <w:tc>
          <w:tcPr>
            <w:tcW w:w="1288"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Lecturer</w:t>
            </w:r>
          </w:p>
        </w:tc>
        <w:tc>
          <w:tcPr>
            <w:tcW w:w="256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Time slot</w:t>
            </w:r>
          </w:p>
        </w:tc>
      </w:tr>
      <w:tr w:rsidR="004F7FBF" w:rsidTr="00FC6B1B">
        <w:trPr>
          <w:trHeight w:val="70"/>
        </w:trPr>
        <w:tc>
          <w:tcPr>
            <w:tcW w:w="1151" w:type="pct"/>
          </w:tcPr>
          <w:p w:rsidR="004F7FBF" w:rsidRPr="00C80233" w:rsidRDefault="006D7ECE" w:rsidP="00FC6B1B">
            <w:pPr>
              <w:autoSpaceDE w:val="0"/>
              <w:autoSpaceDN w:val="0"/>
              <w:bidi w:val="0"/>
              <w:adjustRightInd w:val="0"/>
              <w:rPr>
                <w:lang w:eastAsia="en-US"/>
              </w:rPr>
            </w:pPr>
            <w:r>
              <w:rPr>
                <w:lang w:eastAsia="en-US"/>
              </w:rPr>
              <w:t>109.3552</w:t>
            </w:r>
          </w:p>
        </w:tc>
        <w:tc>
          <w:tcPr>
            <w:tcW w:w="1288" w:type="pct"/>
          </w:tcPr>
          <w:p w:rsidR="004F7FBF" w:rsidRPr="00BB28B7" w:rsidRDefault="004F7FBF" w:rsidP="00527E76">
            <w:pPr>
              <w:autoSpaceDE w:val="0"/>
              <w:autoSpaceDN w:val="0"/>
              <w:bidi w:val="0"/>
              <w:adjustRightInd w:val="0"/>
              <w:jc w:val="both"/>
              <w:rPr>
                <w:spacing w:val="2"/>
                <w:shd w:val="clear" w:color="auto" w:fill="FFFFFF"/>
              </w:rPr>
            </w:pPr>
            <w:r>
              <w:rPr>
                <w:color w:val="000000"/>
              </w:rPr>
              <w:t xml:space="preserve">Dr. </w:t>
            </w:r>
            <w:r w:rsidR="00527E76">
              <w:rPr>
                <w:color w:val="000000"/>
              </w:rPr>
              <w:t>A. Langer</w:t>
            </w:r>
          </w:p>
        </w:tc>
        <w:tc>
          <w:tcPr>
            <w:tcW w:w="2561" w:type="pct"/>
          </w:tcPr>
          <w:p w:rsidR="004F7FBF" w:rsidRPr="00BA5523" w:rsidRDefault="004F7FBF" w:rsidP="00527E76">
            <w:pPr>
              <w:pStyle w:val="HTMLPreformatted"/>
              <w:rPr>
                <w:rFonts w:ascii="Times New Roman" w:hAnsi="Times New Roman" w:cs="Times New Roman"/>
                <w:lang w:val="en-US"/>
              </w:rPr>
            </w:pPr>
            <w:r>
              <w:rPr>
                <w:rFonts w:ascii="Times New Roman" w:hAnsi="Times New Roman" w:cs="Times New Roman"/>
                <w:color w:val="000000"/>
                <w:lang w:val="en-US"/>
              </w:rPr>
              <w:t>Mondays and Thursdays,</w:t>
            </w:r>
            <w:r>
              <w:rPr>
                <w:rFonts w:ascii="Times New Roman" w:hAnsi="Times New Roman" w:cs="Times New Roman"/>
                <w:color w:val="000000"/>
              </w:rPr>
              <w:t xml:space="preserve"> </w:t>
            </w:r>
            <w:r>
              <w:rPr>
                <w:rFonts w:ascii="Times New Roman" w:hAnsi="Times New Roman" w:cs="Times New Roman"/>
                <w:color w:val="000000"/>
                <w:lang w:val="en-US"/>
              </w:rPr>
              <w:t>1</w:t>
            </w:r>
            <w:r w:rsidR="00527E76">
              <w:rPr>
                <w:rFonts w:ascii="Times New Roman" w:hAnsi="Times New Roman" w:cs="Times New Roman"/>
                <w:color w:val="000000"/>
                <w:lang w:val="en-US"/>
              </w:rPr>
              <w:t>6</w:t>
            </w:r>
            <w:r>
              <w:rPr>
                <w:rFonts w:ascii="Times New Roman" w:hAnsi="Times New Roman" w:cs="Times New Roman"/>
                <w:color w:val="000000"/>
                <w:lang w:val="en-US"/>
              </w:rPr>
              <w:t>-</w:t>
            </w:r>
            <w:r w:rsidR="00527E76">
              <w:rPr>
                <w:rFonts w:ascii="Times New Roman" w:hAnsi="Times New Roman" w:cs="Times New Roman"/>
                <w:color w:val="000000"/>
                <w:lang w:val="en-US"/>
              </w:rPr>
              <w:t>20</w:t>
            </w:r>
          </w:p>
        </w:tc>
      </w:tr>
    </w:tbl>
    <w:p w:rsidR="006F13D9" w:rsidRDefault="006F13D9" w:rsidP="004F7FBF">
      <w:pPr>
        <w:pStyle w:val="Heading1"/>
        <w:rPr>
          <w:color w:val="385623" w:themeColor="accent6" w:themeShade="80"/>
        </w:rPr>
      </w:pPr>
    </w:p>
    <w:p w:rsidR="004F7FBF" w:rsidRPr="00BA471E" w:rsidRDefault="004F7FBF" w:rsidP="004F7FBF">
      <w:pPr>
        <w:pStyle w:val="Heading1"/>
        <w:rPr>
          <w:color w:val="385623" w:themeColor="accent6" w:themeShade="80"/>
        </w:rPr>
      </w:pPr>
      <w:r w:rsidRPr="00BA471E">
        <w:rPr>
          <w:color w:val="385623" w:themeColor="accent6" w:themeShade="80"/>
        </w:rPr>
        <w:t>MA LEVEL COURSES</w:t>
      </w:r>
    </w:p>
    <w:p w:rsidR="00965653" w:rsidRDefault="00965653" w:rsidP="004F7FBF">
      <w:pPr>
        <w:pStyle w:val="Heading2"/>
        <w:rPr>
          <w:color w:val="5C8E3A"/>
        </w:rPr>
      </w:pPr>
    </w:p>
    <w:p w:rsidR="004F7FBF" w:rsidRPr="00BA471E" w:rsidRDefault="004F7FBF" w:rsidP="004F7FBF">
      <w:pPr>
        <w:pStyle w:val="Heading2"/>
        <w:rPr>
          <w:color w:val="5C8E3A"/>
        </w:rPr>
      </w:pPr>
      <w:r w:rsidRPr="00BA471E">
        <w:rPr>
          <w:color w:val="5C8E3A"/>
        </w:rPr>
        <w:t>MA – REQUIRED COURSES:</w:t>
      </w:r>
    </w:p>
    <w:p w:rsidR="004F7FBF" w:rsidRPr="00BA471E" w:rsidRDefault="004F7FBF" w:rsidP="004F7FBF">
      <w:pPr>
        <w:pStyle w:val="Heading3"/>
        <w:rPr>
          <w:color w:val="A8D08D" w:themeColor="accent6" w:themeTint="99"/>
        </w:rPr>
      </w:pPr>
      <w:r w:rsidRPr="00BA471E">
        <w:rPr>
          <w:color w:val="A8D08D" w:themeColor="accent6" w:themeTint="99"/>
        </w:rPr>
        <w:t>FALL SEMESTER</w:t>
      </w:r>
    </w:p>
    <w:p w:rsidR="004F7FBF" w:rsidRDefault="004F7FBF" w:rsidP="004F7FBF">
      <w:pPr>
        <w:autoSpaceDE w:val="0"/>
        <w:autoSpaceDN w:val="0"/>
        <w:bidi w:val="0"/>
        <w:adjustRightInd w:val="0"/>
        <w:rPr>
          <w:color w:val="000000"/>
        </w:rPr>
      </w:pPr>
    </w:p>
    <w:p w:rsidR="004F7FBF" w:rsidRPr="00182360" w:rsidRDefault="004F7FBF" w:rsidP="004F7FBF">
      <w:pPr>
        <w:pStyle w:val="ListParagraph"/>
        <w:numPr>
          <w:ilvl w:val="0"/>
          <w:numId w:val="8"/>
        </w:numPr>
        <w:shd w:val="clear" w:color="auto" w:fill="9CC2E5" w:themeFill="accent1" w:themeFillTint="99"/>
        <w:autoSpaceDE w:val="0"/>
        <w:autoSpaceDN w:val="0"/>
        <w:bidi w:val="0"/>
        <w:adjustRightInd w:val="0"/>
        <w:rPr>
          <w:rFonts w:ascii="Book Antiqua" w:hAnsi="Book Antiqua"/>
          <w:b/>
          <w:bCs/>
          <w:lang w:eastAsia="en-US"/>
        </w:rPr>
      </w:pPr>
      <w:r w:rsidRPr="002C054D">
        <w:rPr>
          <w:rFonts w:ascii="Book Antiqua" w:hAnsi="Book Antiqua"/>
          <w:b/>
          <w:bCs/>
          <w:lang w:val="en-GB" w:eastAsia="en-US"/>
        </w:rPr>
        <w:t>DEPARTMENTAL SEMINAR</w:t>
      </w:r>
    </w:p>
    <w:p w:rsidR="004F7FBF" w:rsidRPr="002C054D" w:rsidRDefault="004F7FBF" w:rsidP="004F7FBF">
      <w:pPr>
        <w:autoSpaceDE w:val="0"/>
        <w:autoSpaceDN w:val="0"/>
        <w:bidi w:val="0"/>
        <w:adjustRightInd w:val="0"/>
        <w:spacing w:before="240" w:after="240"/>
        <w:jc w:val="center"/>
        <w:rPr>
          <w:b/>
          <w:bCs/>
          <w:lang w:eastAsia="en-US"/>
        </w:rPr>
      </w:pPr>
      <w:r w:rsidRPr="007C3133">
        <w:rPr>
          <w:b/>
          <w:bCs/>
          <w:lang w:eastAsia="en-US"/>
        </w:rPr>
        <w:t xml:space="preserve">4 Hours || </w:t>
      </w:r>
      <w:r>
        <w:rPr>
          <w:b/>
          <w:bCs/>
          <w:lang w:eastAsia="en-US"/>
        </w:rPr>
        <w:t>0</w:t>
      </w:r>
      <w:r w:rsidRPr="007C3133">
        <w:rPr>
          <w:b/>
          <w:bCs/>
          <w:lang w:eastAsia="en-US"/>
        </w:rPr>
        <w:t xml:space="preserve"> Credits</w:t>
      </w:r>
    </w:p>
    <w:tbl>
      <w:tblPr>
        <w:tblStyle w:val="TableGrid"/>
        <w:tblW w:w="5000" w:type="pct"/>
        <w:tblLook w:val="04A0" w:firstRow="1" w:lastRow="0" w:firstColumn="1" w:lastColumn="0" w:noHBand="0" w:noVBand="1"/>
      </w:tblPr>
      <w:tblGrid>
        <w:gridCol w:w="1908"/>
        <w:gridCol w:w="2136"/>
        <w:gridCol w:w="4246"/>
      </w:tblGrid>
      <w:tr w:rsidR="004F7FBF" w:rsidTr="00FC6B1B">
        <w:trPr>
          <w:trHeight w:val="90"/>
        </w:trPr>
        <w:tc>
          <w:tcPr>
            <w:tcW w:w="115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Course Number</w:t>
            </w:r>
          </w:p>
        </w:tc>
        <w:tc>
          <w:tcPr>
            <w:tcW w:w="1288"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Lecturer</w:t>
            </w:r>
          </w:p>
        </w:tc>
        <w:tc>
          <w:tcPr>
            <w:tcW w:w="256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Time slot</w:t>
            </w:r>
          </w:p>
        </w:tc>
      </w:tr>
      <w:tr w:rsidR="004F7FBF" w:rsidTr="00FC6B1B">
        <w:trPr>
          <w:trHeight w:val="90"/>
        </w:trPr>
        <w:tc>
          <w:tcPr>
            <w:tcW w:w="1151" w:type="pct"/>
            <w:tcBorders>
              <w:bottom w:val="single" w:sz="4" w:space="0" w:color="auto"/>
            </w:tcBorders>
          </w:tcPr>
          <w:p w:rsidR="004F7FBF" w:rsidRPr="00C80233" w:rsidRDefault="00187A1D" w:rsidP="00FC6B1B">
            <w:pPr>
              <w:autoSpaceDE w:val="0"/>
              <w:autoSpaceDN w:val="0"/>
              <w:bidi w:val="0"/>
              <w:adjustRightInd w:val="0"/>
              <w:rPr>
                <w:lang w:eastAsia="en-US"/>
              </w:rPr>
            </w:pPr>
            <w:r>
              <w:lastRenderedPageBreak/>
              <w:t xml:space="preserve">109.4080 </w:t>
            </w:r>
          </w:p>
        </w:tc>
        <w:tc>
          <w:tcPr>
            <w:tcW w:w="1288" w:type="pct"/>
            <w:tcBorders>
              <w:bottom w:val="single" w:sz="4" w:space="0" w:color="auto"/>
            </w:tcBorders>
          </w:tcPr>
          <w:p w:rsidR="004F7FBF" w:rsidRPr="00BB28B7" w:rsidRDefault="004F7FBF" w:rsidP="00FC6B1B">
            <w:pPr>
              <w:autoSpaceDE w:val="0"/>
              <w:autoSpaceDN w:val="0"/>
              <w:bidi w:val="0"/>
              <w:adjustRightInd w:val="0"/>
              <w:jc w:val="both"/>
              <w:rPr>
                <w:spacing w:val="2"/>
                <w:shd w:val="clear" w:color="auto" w:fill="FFFFFF"/>
              </w:rPr>
            </w:pPr>
            <w:r>
              <w:t>--</w:t>
            </w:r>
          </w:p>
        </w:tc>
        <w:tc>
          <w:tcPr>
            <w:tcW w:w="2561" w:type="pct"/>
            <w:tcBorders>
              <w:bottom w:val="single" w:sz="4" w:space="0" w:color="auto"/>
            </w:tcBorders>
          </w:tcPr>
          <w:p w:rsidR="004F7FBF" w:rsidRPr="00BA5523" w:rsidRDefault="004F7FBF" w:rsidP="00187A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lang w:val="en-US"/>
              </w:rPr>
            </w:pPr>
            <w:r>
              <w:rPr>
                <w:rFonts w:ascii="Times New Roman" w:hAnsi="Times New Roman" w:cs="Times New Roman"/>
                <w:lang w:val="en-US"/>
              </w:rPr>
              <w:t>Tues</w:t>
            </w:r>
            <w:r>
              <w:rPr>
                <w:rFonts w:ascii="Times New Roman" w:hAnsi="Times New Roman" w:cs="Times New Roman"/>
              </w:rPr>
              <w:t>days</w:t>
            </w:r>
            <w:r>
              <w:rPr>
                <w:rFonts w:ascii="Times New Roman" w:hAnsi="Times New Roman" w:cs="Times New Roman"/>
                <w:lang w:val="en-US"/>
              </w:rPr>
              <w:t>,</w:t>
            </w:r>
            <w:r>
              <w:rPr>
                <w:rFonts w:ascii="Times New Roman" w:hAnsi="Times New Roman" w:cs="Times New Roman"/>
              </w:rPr>
              <w:t xml:space="preserve"> </w:t>
            </w:r>
            <w:r>
              <w:rPr>
                <w:rFonts w:ascii="Times New Roman" w:hAnsi="Times New Roman" w:cs="Times New Roman"/>
                <w:lang w:val="en-US"/>
              </w:rPr>
              <w:t>1</w:t>
            </w:r>
            <w:r w:rsidR="00187A1D">
              <w:rPr>
                <w:rFonts w:ascii="Times New Roman" w:hAnsi="Times New Roman" w:cs="Times New Roman"/>
                <w:lang w:val="en-US"/>
              </w:rPr>
              <w:t>2</w:t>
            </w:r>
            <w:r>
              <w:rPr>
                <w:rFonts w:ascii="Times New Roman" w:hAnsi="Times New Roman" w:cs="Times New Roman"/>
                <w:lang w:val="en-US"/>
              </w:rPr>
              <w:t>-1</w:t>
            </w:r>
            <w:r w:rsidR="00187A1D">
              <w:rPr>
                <w:rFonts w:ascii="Times New Roman" w:hAnsi="Times New Roman" w:cs="Times New Roman"/>
                <w:lang w:val="en-US"/>
              </w:rPr>
              <w:t>4</w:t>
            </w:r>
          </w:p>
        </w:tc>
      </w:tr>
    </w:tbl>
    <w:p w:rsidR="004F7FBF" w:rsidRDefault="004F7FBF" w:rsidP="004F7FBF">
      <w:pPr>
        <w:autoSpaceDE w:val="0"/>
        <w:autoSpaceDN w:val="0"/>
        <w:bidi w:val="0"/>
        <w:adjustRightInd w:val="0"/>
        <w:rPr>
          <w:color w:val="000000"/>
        </w:rPr>
      </w:pPr>
    </w:p>
    <w:p w:rsidR="004F7FBF" w:rsidRPr="00182360" w:rsidRDefault="004F7FBF" w:rsidP="004F7FBF">
      <w:pPr>
        <w:pStyle w:val="ListParagraph"/>
        <w:numPr>
          <w:ilvl w:val="0"/>
          <w:numId w:val="8"/>
        </w:numPr>
        <w:shd w:val="clear" w:color="auto" w:fill="9CC2E5" w:themeFill="accent1" w:themeFillTint="99"/>
        <w:autoSpaceDE w:val="0"/>
        <w:autoSpaceDN w:val="0"/>
        <w:bidi w:val="0"/>
        <w:adjustRightInd w:val="0"/>
        <w:rPr>
          <w:rFonts w:ascii="Book Antiqua" w:hAnsi="Book Antiqua"/>
          <w:b/>
          <w:bCs/>
          <w:lang w:eastAsia="en-US"/>
        </w:rPr>
      </w:pPr>
      <w:r w:rsidRPr="002C054D">
        <w:rPr>
          <w:rFonts w:ascii="Book Antiqua" w:hAnsi="Book Antiqua"/>
          <w:b/>
          <w:bCs/>
          <w:lang w:val="en-GB" w:eastAsia="en-US"/>
        </w:rPr>
        <w:t>APPROACHES TO RESEARCH IN ENGLISH LITERATURE</w:t>
      </w:r>
    </w:p>
    <w:p w:rsidR="004F7FBF" w:rsidRDefault="004F7FBF" w:rsidP="004F7FBF">
      <w:pPr>
        <w:autoSpaceDE w:val="0"/>
        <w:autoSpaceDN w:val="0"/>
        <w:bidi w:val="0"/>
        <w:adjustRightInd w:val="0"/>
        <w:spacing w:before="240" w:after="240"/>
        <w:jc w:val="center"/>
        <w:rPr>
          <w:b/>
          <w:bCs/>
          <w:lang w:eastAsia="en-US"/>
        </w:rPr>
      </w:pPr>
      <w:r w:rsidRPr="007C3133">
        <w:rPr>
          <w:b/>
          <w:bCs/>
          <w:lang w:eastAsia="en-US"/>
        </w:rPr>
        <w:t xml:space="preserve">4 Hours || </w:t>
      </w:r>
      <w:r>
        <w:rPr>
          <w:b/>
          <w:bCs/>
          <w:lang w:eastAsia="en-US"/>
        </w:rPr>
        <w:t>0</w:t>
      </w:r>
      <w:r w:rsidRPr="007C3133">
        <w:rPr>
          <w:b/>
          <w:bCs/>
          <w:lang w:eastAsia="en-US"/>
        </w:rPr>
        <w:t xml:space="preserve"> Credits</w:t>
      </w:r>
    </w:p>
    <w:p w:rsidR="004F7FBF" w:rsidRPr="002C054D" w:rsidRDefault="004F7FBF" w:rsidP="004F7FBF">
      <w:pPr>
        <w:autoSpaceDE w:val="0"/>
        <w:autoSpaceDN w:val="0"/>
        <w:bidi w:val="0"/>
        <w:adjustRightInd w:val="0"/>
        <w:spacing w:before="240" w:after="240"/>
        <w:jc w:val="both"/>
        <w:rPr>
          <w:lang w:eastAsia="en-US"/>
        </w:rPr>
      </w:pPr>
      <w:r w:rsidRPr="002C054D">
        <w:rPr>
          <w:lang w:eastAsia="en-US"/>
        </w:rPr>
        <w:t>The course is a research workshop, which will prepare incoming MA students for academic research in English Literature.</w:t>
      </w:r>
    </w:p>
    <w:tbl>
      <w:tblPr>
        <w:tblStyle w:val="TableGrid"/>
        <w:tblW w:w="5000" w:type="pct"/>
        <w:tblLook w:val="04A0" w:firstRow="1" w:lastRow="0" w:firstColumn="1" w:lastColumn="0" w:noHBand="0" w:noVBand="1"/>
      </w:tblPr>
      <w:tblGrid>
        <w:gridCol w:w="1908"/>
        <w:gridCol w:w="2136"/>
        <w:gridCol w:w="4246"/>
      </w:tblGrid>
      <w:tr w:rsidR="004F7FBF" w:rsidTr="00FC6B1B">
        <w:trPr>
          <w:trHeight w:val="90"/>
        </w:trPr>
        <w:tc>
          <w:tcPr>
            <w:tcW w:w="115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Course Number</w:t>
            </w:r>
          </w:p>
        </w:tc>
        <w:tc>
          <w:tcPr>
            <w:tcW w:w="1288"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Lecturer</w:t>
            </w:r>
          </w:p>
        </w:tc>
        <w:tc>
          <w:tcPr>
            <w:tcW w:w="256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Time slot</w:t>
            </w:r>
          </w:p>
        </w:tc>
      </w:tr>
      <w:tr w:rsidR="004F7FBF" w:rsidTr="00FC6B1B">
        <w:trPr>
          <w:trHeight w:val="90"/>
        </w:trPr>
        <w:tc>
          <w:tcPr>
            <w:tcW w:w="1151" w:type="pct"/>
            <w:tcBorders>
              <w:bottom w:val="single" w:sz="4" w:space="0" w:color="auto"/>
            </w:tcBorders>
          </w:tcPr>
          <w:p w:rsidR="004F7FBF" w:rsidRPr="00C80233" w:rsidRDefault="00187A1D" w:rsidP="00FC6B1B">
            <w:pPr>
              <w:autoSpaceDE w:val="0"/>
              <w:autoSpaceDN w:val="0"/>
              <w:bidi w:val="0"/>
              <w:adjustRightInd w:val="0"/>
              <w:rPr>
                <w:lang w:eastAsia="en-US"/>
              </w:rPr>
            </w:pPr>
            <w:r>
              <w:t>109.4105</w:t>
            </w:r>
          </w:p>
        </w:tc>
        <w:tc>
          <w:tcPr>
            <w:tcW w:w="1288" w:type="pct"/>
            <w:tcBorders>
              <w:bottom w:val="single" w:sz="4" w:space="0" w:color="auto"/>
            </w:tcBorders>
          </w:tcPr>
          <w:p w:rsidR="004F7FBF" w:rsidRPr="00BB28B7" w:rsidRDefault="004F7FBF" w:rsidP="00187A1D">
            <w:pPr>
              <w:autoSpaceDE w:val="0"/>
              <w:autoSpaceDN w:val="0"/>
              <w:bidi w:val="0"/>
              <w:adjustRightInd w:val="0"/>
              <w:jc w:val="both"/>
              <w:rPr>
                <w:spacing w:val="2"/>
                <w:shd w:val="clear" w:color="auto" w:fill="FFFFFF"/>
              </w:rPr>
            </w:pPr>
            <w:r w:rsidRPr="00803537">
              <w:t xml:space="preserve">Dr. </w:t>
            </w:r>
            <w:r w:rsidR="00187A1D">
              <w:t xml:space="preserve">K. </w:t>
            </w:r>
            <w:proofErr w:type="spellStart"/>
            <w:r w:rsidR="00187A1D">
              <w:t>Omry</w:t>
            </w:r>
            <w:proofErr w:type="spellEnd"/>
          </w:p>
        </w:tc>
        <w:tc>
          <w:tcPr>
            <w:tcW w:w="2561" w:type="pct"/>
            <w:tcBorders>
              <w:bottom w:val="single" w:sz="4" w:space="0" w:color="auto"/>
            </w:tcBorders>
          </w:tcPr>
          <w:p w:rsidR="004F7FBF" w:rsidRPr="00BA5523" w:rsidRDefault="004F7FBF" w:rsidP="00FC6B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lang w:val="en-US"/>
              </w:rPr>
            </w:pPr>
            <w:r w:rsidRPr="002C054D">
              <w:rPr>
                <w:rFonts w:ascii="Times New Roman" w:hAnsi="Times New Roman" w:cs="Times New Roman"/>
                <w:lang w:val="en-US"/>
              </w:rPr>
              <w:t>Tuesdays</w:t>
            </w:r>
            <w:r>
              <w:rPr>
                <w:rFonts w:ascii="Times New Roman" w:hAnsi="Times New Roman" w:cs="Times New Roman"/>
                <w:lang w:val="en-US"/>
              </w:rPr>
              <w:t>,</w:t>
            </w:r>
            <w:r w:rsidRPr="002C054D">
              <w:rPr>
                <w:rFonts w:ascii="Times New Roman" w:hAnsi="Times New Roman" w:cs="Times New Roman"/>
                <w:lang w:val="en-US"/>
              </w:rPr>
              <w:t xml:space="preserve"> 12-16</w:t>
            </w:r>
          </w:p>
        </w:tc>
      </w:tr>
    </w:tbl>
    <w:p w:rsidR="0073685E" w:rsidRDefault="0073685E" w:rsidP="004F7FBF">
      <w:pPr>
        <w:pStyle w:val="Heading3"/>
        <w:rPr>
          <w:color w:val="A8D08D" w:themeColor="accent6" w:themeTint="99"/>
        </w:rPr>
      </w:pPr>
    </w:p>
    <w:p w:rsidR="0073685E" w:rsidRDefault="0073685E" w:rsidP="004F7FBF">
      <w:pPr>
        <w:pStyle w:val="Heading3"/>
        <w:rPr>
          <w:color w:val="A8D08D" w:themeColor="accent6" w:themeTint="99"/>
        </w:rPr>
      </w:pPr>
    </w:p>
    <w:p w:rsidR="004F7FBF" w:rsidRPr="00BA471E" w:rsidRDefault="004F7FBF" w:rsidP="004F7FBF">
      <w:pPr>
        <w:pStyle w:val="Heading3"/>
        <w:rPr>
          <w:color w:val="A8D08D" w:themeColor="accent6" w:themeTint="99"/>
        </w:rPr>
      </w:pPr>
      <w:r w:rsidRPr="00BA471E">
        <w:rPr>
          <w:color w:val="A8D08D" w:themeColor="accent6" w:themeTint="99"/>
        </w:rPr>
        <w:t>SPRING SEMESTER</w:t>
      </w:r>
    </w:p>
    <w:p w:rsidR="004F7FBF" w:rsidRPr="002C054D" w:rsidRDefault="004F7FBF" w:rsidP="004F7FBF">
      <w:pPr>
        <w:bidi w:val="0"/>
        <w:rPr>
          <w:lang w:eastAsia="en-US"/>
        </w:rPr>
      </w:pPr>
    </w:p>
    <w:p w:rsidR="004F7FBF" w:rsidRPr="00182360" w:rsidRDefault="004F7FBF" w:rsidP="004F7FBF">
      <w:pPr>
        <w:pStyle w:val="ListParagraph"/>
        <w:numPr>
          <w:ilvl w:val="0"/>
          <w:numId w:val="8"/>
        </w:numPr>
        <w:shd w:val="clear" w:color="auto" w:fill="9CC2E5" w:themeFill="accent1" w:themeFillTint="99"/>
        <w:autoSpaceDE w:val="0"/>
        <w:autoSpaceDN w:val="0"/>
        <w:bidi w:val="0"/>
        <w:adjustRightInd w:val="0"/>
        <w:rPr>
          <w:rFonts w:ascii="Book Antiqua" w:hAnsi="Book Antiqua"/>
          <w:b/>
          <w:bCs/>
          <w:lang w:eastAsia="en-US"/>
        </w:rPr>
      </w:pPr>
      <w:r w:rsidRPr="002C054D">
        <w:rPr>
          <w:rFonts w:ascii="Book Antiqua" w:hAnsi="Book Antiqua"/>
          <w:b/>
          <w:bCs/>
          <w:lang w:val="en-GB" w:eastAsia="en-US"/>
        </w:rPr>
        <w:t>DEPARTMENTAL SEMINAR</w:t>
      </w:r>
    </w:p>
    <w:p w:rsidR="004F7FBF" w:rsidRPr="002C054D" w:rsidRDefault="004F7FBF" w:rsidP="004F7FBF">
      <w:pPr>
        <w:autoSpaceDE w:val="0"/>
        <w:autoSpaceDN w:val="0"/>
        <w:bidi w:val="0"/>
        <w:adjustRightInd w:val="0"/>
        <w:spacing w:before="240" w:after="240"/>
        <w:jc w:val="center"/>
        <w:rPr>
          <w:b/>
          <w:bCs/>
          <w:lang w:eastAsia="en-US"/>
        </w:rPr>
      </w:pPr>
      <w:r w:rsidRPr="007C3133">
        <w:rPr>
          <w:b/>
          <w:bCs/>
          <w:lang w:eastAsia="en-US"/>
        </w:rPr>
        <w:t xml:space="preserve">4 Hours || </w:t>
      </w:r>
      <w:r>
        <w:rPr>
          <w:b/>
          <w:bCs/>
          <w:lang w:eastAsia="en-US"/>
        </w:rPr>
        <w:t>0</w:t>
      </w:r>
      <w:r w:rsidRPr="007C3133">
        <w:rPr>
          <w:b/>
          <w:bCs/>
          <w:lang w:eastAsia="en-US"/>
        </w:rPr>
        <w:t xml:space="preserve"> Credits</w:t>
      </w:r>
    </w:p>
    <w:tbl>
      <w:tblPr>
        <w:tblStyle w:val="TableGrid"/>
        <w:tblW w:w="5000" w:type="pct"/>
        <w:tblLook w:val="04A0" w:firstRow="1" w:lastRow="0" w:firstColumn="1" w:lastColumn="0" w:noHBand="0" w:noVBand="1"/>
      </w:tblPr>
      <w:tblGrid>
        <w:gridCol w:w="1908"/>
        <w:gridCol w:w="2136"/>
        <w:gridCol w:w="4246"/>
      </w:tblGrid>
      <w:tr w:rsidR="004F7FBF" w:rsidTr="00FC6B1B">
        <w:trPr>
          <w:trHeight w:val="90"/>
        </w:trPr>
        <w:tc>
          <w:tcPr>
            <w:tcW w:w="115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Course Number</w:t>
            </w:r>
          </w:p>
        </w:tc>
        <w:tc>
          <w:tcPr>
            <w:tcW w:w="1288"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Lecturer</w:t>
            </w:r>
          </w:p>
        </w:tc>
        <w:tc>
          <w:tcPr>
            <w:tcW w:w="256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Time slot</w:t>
            </w:r>
          </w:p>
        </w:tc>
      </w:tr>
      <w:tr w:rsidR="004F7FBF" w:rsidTr="00FC6B1B">
        <w:trPr>
          <w:trHeight w:val="90"/>
        </w:trPr>
        <w:tc>
          <w:tcPr>
            <w:tcW w:w="1151" w:type="pct"/>
            <w:tcBorders>
              <w:bottom w:val="single" w:sz="4" w:space="0" w:color="auto"/>
            </w:tcBorders>
          </w:tcPr>
          <w:p w:rsidR="004F7FBF" w:rsidRPr="00C80233" w:rsidRDefault="0073685E" w:rsidP="0073685E">
            <w:pPr>
              <w:autoSpaceDE w:val="0"/>
              <w:autoSpaceDN w:val="0"/>
              <w:bidi w:val="0"/>
              <w:adjustRightInd w:val="0"/>
              <w:rPr>
                <w:lang w:eastAsia="en-US"/>
              </w:rPr>
            </w:pPr>
            <w:r>
              <w:t>109.4081</w:t>
            </w:r>
          </w:p>
        </w:tc>
        <w:tc>
          <w:tcPr>
            <w:tcW w:w="1288" w:type="pct"/>
            <w:tcBorders>
              <w:bottom w:val="single" w:sz="4" w:space="0" w:color="auto"/>
            </w:tcBorders>
          </w:tcPr>
          <w:p w:rsidR="004F7FBF" w:rsidRPr="00BB28B7" w:rsidRDefault="004F7FBF" w:rsidP="00FC6B1B">
            <w:pPr>
              <w:autoSpaceDE w:val="0"/>
              <w:autoSpaceDN w:val="0"/>
              <w:bidi w:val="0"/>
              <w:adjustRightInd w:val="0"/>
              <w:jc w:val="both"/>
              <w:rPr>
                <w:spacing w:val="2"/>
                <w:shd w:val="clear" w:color="auto" w:fill="FFFFFF"/>
              </w:rPr>
            </w:pPr>
            <w:r>
              <w:t>--</w:t>
            </w:r>
          </w:p>
        </w:tc>
        <w:tc>
          <w:tcPr>
            <w:tcW w:w="2561" w:type="pct"/>
            <w:tcBorders>
              <w:bottom w:val="single" w:sz="4" w:space="0" w:color="auto"/>
            </w:tcBorders>
          </w:tcPr>
          <w:p w:rsidR="004F7FBF" w:rsidRPr="00BA5523" w:rsidRDefault="004F7FBF" w:rsidP="00FC6B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lang w:val="en-US"/>
              </w:rPr>
            </w:pPr>
            <w:r>
              <w:rPr>
                <w:rFonts w:ascii="Times New Roman" w:hAnsi="Times New Roman" w:cs="Times New Roman"/>
                <w:lang w:val="en-US"/>
              </w:rPr>
              <w:t>Tues</w:t>
            </w:r>
            <w:r>
              <w:rPr>
                <w:rFonts w:ascii="Times New Roman" w:hAnsi="Times New Roman" w:cs="Times New Roman"/>
              </w:rPr>
              <w:t>days</w:t>
            </w:r>
            <w:r>
              <w:rPr>
                <w:rFonts w:ascii="Times New Roman" w:hAnsi="Times New Roman" w:cs="Times New Roman"/>
                <w:lang w:val="en-US"/>
              </w:rPr>
              <w:t>,</w:t>
            </w:r>
            <w:r>
              <w:rPr>
                <w:rFonts w:ascii="Times New Roman" w:hAnsi="Times New Roman" w:cs="Times New Roman"/>
              </w:rPr>
              <w:t xml:space="preserve"> </w:t>
            </w:r>
            <w:r>
              <w:rPr>
                <w:rFonts w:ascii="Times New Roman" w:hAnsi="Times New Roman" w:cs="Times New Roman"/>
                <w:lang w:val="en-US"/>
              </w:rPr>
              <w:t>12</w:t>
            </w:r>
            <w:r>
              <w:rPr>
                <w:rFonts w:ascii="Times New Roman" w:hAnsi="Times New Roman" w:cs="Times New Roman"/>
              </w:rPr>
              <w:t>-</w:t>
            </w:r>
            <w:r>
              <w:rPr>
                <w:rFonts w:ascii="Times New Roman" w:hAnsi="Times New Roman" w:cs="Times New Roman"/>
                <w:lang w:val="en-US"/>
              </w:rPr>
              <w:t>14</w:t>
            </w:r>
          </w:p>
        </w:tc>
      </w:tr>
    </w:tbl>
    <w:p w:rsidR="004F7FBF" w:rsidRDefault="004F7FBF" w:rsidP="004F7FBF">
      <w:pPr>
        <w:autoSpaceDE w:val="0"/>
        <w:autoSpaceDN w:val="0"/>
        <w:bidi w:val="0"/>
        <w:adjustRightInd w:val="0"/>
        <w:rPr>
          <w:color w:val="000000"/>
        </w:rPr>
      </w:pPr>
    </w:p>
    <w:p w:rsidR="00965653" w:rsidRDefault="00965653" w:rsidP="004F7FBF">
      <w:pPr>
        <w:pStyle w:val="Heading2"/>
        <w:rPr>
          <w:color w:val="5C8E3A"/>
        </w:rPr>
      </w:pPr>
    </w:p>
    <w:p w:rsidR="00965653" w:rsidRPr="00965653" w:rsidRDefault="00965653" w:rsidP="00965653">
      <w:pPr>
        <w:rPr>
          <w:lang w:eastAsia="en-US"/>
        </w:rPr>
      </w:pPr>
    </w:p>
    <w:p w:rsidR="004F7FBF" w:rsidRPr="00BA471E" w:rsidRDefault="004F7FBF" w:rsidP="004F7FBF">
      <w:pPr>
        <w:pStyle w:val="Heading2"/>
        <w:rPr>
          <w:color w:val="5C8E3A"/>
        </w:rPr>
      </w:pPr>
      <w:r w:rsidRPr="00BA471E">
        <w:rPr>
          <w:color w:val="5C8E3A"/>
        </w:rPr>
        <w:t>MA – SEMINARS / ELECTIVES:</w:t>
      </w:r>
    </w:p>
    <w:p w:rsidR="004F7FBF" w:rsidRPr="00BA471E" w:rsidRDefault="004F7FBF" w:rsidP="004F7FBF">
      <w:pPr>
        <w:pStyle w:val="Heading3"/>
        <w:rPr>
          <w:color w:val="A8D08D" w:themeColor="accent6" w:themeTint="99"/>
        </w:rPr>
      </w:pPr>
      <w:r w:rsidRPr="00BA471E">
        <w:rPr>
          <w:color w:val="A8D08D" w:themeColor="accent6" w:themeTint="99"/>
        </w:rPr>
        <w:t>FALL SEMESTER</w:t>
      </w:r>
    </w:p>
    <w:p w:rsidR="004F7FBF" w:rsidRDefault="004F7FBF" w:rsidP="004F7FBF">
      <w:pPr>
        <w:bidi w:val="0"/>
        <w:rPr>
          <w:lang w:eastAsia="en-US"/>
        </w:rPr>
      </w:pPr>
    </w:p>
    <w:p w:rsidR="004F7FBF" w:rsidRPr="00182360" w:rsidRDefault="00CE548D" w:rsidP="004F7FBF">
      <w:pPr>
        <w:pStyle w:val="ListParagraph"/>
        <w:numPr>
          <w:ilvl w:val="0"/>
          <w:numId w:val="8"/>
        </w:numPr>
        <w:shd w:val="clear" w:color="auto" w:fill="8598B1"/>
        <w:autoSpaceDE w:val="0"/>
        <w:autoSpaceDN w:val="0"/>
        <w:bidi w:val="0"/>
        <w:adjustRightInd w:val="0"/>
        <w:rPr>
          <w:rFonts w:ascii="Book Antiqua" w:hAnsi="Book Antiqua"/>
          <w:b/>
          <w:bCs/>
          <w:lang w:eastAsia="en-US"/>
        </w:rPr>
      </w:pPr>
      <w:r>
        <w:rPr>
          <w:rFonts w:ascii="Book Antiqua" w:hAnsi="Book Antiqua"/>
          <w:b/>
          <w:bCs/>
          <w:lang w:eastAsia="en-US"/>
        </w:rPr>
        <w:t>RESTORATION DRAMA: RENEWING THE STAGE 1660-1710</w:t>
      </w:r>
    </w:p>
    <w:p w:rsidR="004F7FBF" w:rsidRDefault="004F7FBF" w:rsidP="004F7FBF">
      <w:pPr>
        <w:autoSpaceDE w:val="0"/>
        <w:autoSpaceDN w:val="0"/>
        <w:bidi w:val="0"/>
        <w:adjustRightInd w:val="0"/>
        <w:spacing w:before="240" w:after="240"/>
        <w:jc w:val="center"/>
        <w:rPr>
          <w:b/>
          <w:bCs/>
          <w:lang w:eastAsia="en-US"/>
        </w:rPr>
      </w:pPr>
      <w:r w:rsidRPr="007C3133">
        <w:rPr>
          <w:b/>
          <w:bCs/>
          <w:lang w:eastAsia="en-US"/>
        </w:rPr>
        <w:t xml:space="preserve">4 Hours || </w:t>
      </w:r>
      <w:r>
        <w:rPr>
          <w:b/>
          <w:bCs/>
          <w:lang w:eastAsia="en-US"/>
        </w:rPr>
        <w:t>0</w:t>
      </w:r>
      <w:r w:rsidRPr="007C3133">
        <w:rPr>
          <w:b/>
          <w:bCs/>
          <w:lang w:eastAsia="en-US"/>
        </w:rPr>
        <w:t xml:space="preserve"> Credits</w:t>
      </w:r>
    </w:p>
    <w:p w:rsidR="004F7FBF" w:rsidRPr="002C054D" w:rsidRDefault="00CE548D" w:rsidP="004F7FBF">
      <w:pPr>
        <w:autoSpaceDE w:val="0"/>
        <w:autoSpaceDN w:val="0"/>
        <w:bidi w:val="0"/>
        <w:adjustRightInd w:val="0"/>
        <w:spacing w:after="240"/>
        <w:jc w:val="both"/>
        <w:rPr>
          <w:lang w:eastAsia="en-US"/>
        </w:rPr>
      </w:pPr>
      <w:r>
        <w:rPr>
          <w:rFonts w:asciiTheme="majorBidi" w:eastAsia="Times New Roman" w:hAnsiTheme="majorBidi" w:cstheme="majorBidi"/>
        </w:rPr>
        <w:t>A</w:t>
      </w:r>
      <w:r w:rsidRPr="00621BCC">
        <w:rPr>
          <w:rFonts w:asciiTheme="majorBidi" w:eastAsia="Times New Roman" w:hAnsiTheme="majorBidi" w:cstheme="majorBidi"/>
        </w:rPr>
        <w:t xml:space="preserve">fter over a decade of Parliamentary rule, </w:t>
      </w:r>
      <w:r>
        <w:rPr>
          <w:rFonts w:asciiTheme="majorBidi" w:eastAsia="Times New Roman" w:hAnsiTheme="majorBidi" w:cstheme="majorBidi"/>
        </w:rPr>
        <w:t xml:space="preserve">during which the theatres </w:t>
      </w:r>
      <w:proofErr w:type="gramStart"/>
      <w:r>
        <w:rPr>
          <w:rFonts w:asciiTheme="majorBidi" w:eastAsia="Times New Roman" w:hAnsiTheme="majorBidi" w:cstheme="majorBidi"/>
        </w:rPr>
        <w:t>had been closed</w:t>
      </w:r>
      <w:proofErr w:type="gramEnd"/>
      <w:r>
        <w:rPr>
          <w:rFonts w:asciiTheme="majorBidi" w:eastAsia="Times New Roman" w:hAnsiTheme="majorBidi" w:cstheme="majorBidi"/>
        </w:rPr>
        <w:t>, t</w:t>
      </w:r>
      <w:r w:rsidRPr="00621BCC">
        <w:rPr>
          <w:rFonts w:asciiTheme="majorBidi" w:eastAsia="Times New Roman" w:hAnsiTheme="majorBidi" w:cstheme="majorBidi"/>
        </w:rPr>
        <w:t>he Restoration of</w:t>
      </w:r>
      <w:r>
        <w:rPr>
          <w:rFonts w:asciiTheme="majorBidi" w:eastAsia="Times New Roman" w:hAnsiTheme="majorBidi" w:cstheme="majorBidi"/>
        </w:rPr>
        <w:t xml:space="preserve"> Charles II to the English throne o</w:t>
      </w:r>
      <w:r w:rsidRPr="00621BCC">
        <w:rPr>
          <w:rFonts w:asciiTheme="majorBidi" w:eastAsia="Times New Roman" w:hAnsiTheme="majorBidi" w:cstheme="majorBidi"/>
        </w:rPr>
        <w:t xml:space="preserve">ccasioned a major theatrical revival. </w:t>
      </w:r>
      <w:r>
        <w:rPr>
          <w:rFonts w:asciiTheme="majorBidi" w:eastAsia="Times New Roman" w:hAnsiTheme="majorBidi" w:cstheme="majorBidi"/>
        </w:rPr>
        <w:t>I</w:t>
      </w:r>
      <w:r w:rsidRPr="00621BCC">
        <w:rPr>
          <w:rFonts w:asciiTheme="majorBidi" w:eastAsia="Times New Roman" w:hAnsiTheme="majorBidi" w:cstheme="majorBidi"/>
        </w:rPr>
        <w:t xml:space="preserve">nspired by emergent European dramatic traditions, </w:t>
      </w:r>
      <w:r>
        <w:rPr>
          <w:rFonts w:asciiTheme="majorBidi" w:eastAsia="Times New Roman" w:hAnsiTheme="majorBidi" w:cstheme="majorBidi"/>
        </w:rPr>
        <w:t>the London stage came back to vigorous life, with plays of wit, intrigue, sex and revenge</w:t>
      </w:r>
      <w:r w:rsidRPr="00621BCC">
        <w:rPr>
          <w:rFonts w:asciiTheme="majorBidi" w:eastAsia="Times New Roman" w:hAnsiTheme="majorBidi" w:cstheme="majorBidi"/>
        </w:rPr>
        <w:t xml:space="preserve">. Considering </w:t>
      </w:r>
      <w:r>
        <w:rPr>
          <w:rFonts w:asciiTheme="majorBidi" w:eastAsia="Times New Roman" w:hAnsiTheme="majorBidi" w:cstheme="majorBidi"/>
        </w:rPr>
        <w:t>English drama</w:t>
      </w:r>
      <w:r w:rsidRPr="00621BCC">
        <w:rPr>
          <w:rFonts w:asciiTheme="majorBidi" w:eastAsia="Times New Roman" w:hAnsiTheme="majorBidi" w:cstheme="majorBidi"/>
        </w:rPr>
        <w:t>, from the Restoration to the reign of Queen Anne in the early 1700s, this course offers a range of readings in comedy (the period's dominant genre) and tragedy (which also played a significant part in the dramatic revival.) We will read the major works of the period within the historical and political contexts of the age, examining the</w:t>
      </w:r>
      <w:r>
        <w:rPr>
          <w:rFonts w:asciiTheme="majorBidi" w:eastAsia="Times New Roman" w:hAnsiTheme="majorBidi" w:cstheme="majorBidi"/>
        </w:rPr>
        <w:t xml:space="preserve"> playwrights’ responses to Restoration</w:t>
      </w:r>
      <w:r w:rsidRPr="00621BCC">
        <w:rPr>
          <w:rFonts w:asciiTheme="majorBidi" w:eastAsia="Times New Roman" w:hAnsiTheme="majorBidi" w:cstheme="majorBidi"/>
        </w:rPr>
        <w:t xml:space="preserve"> culture</w:t>
      </w:r>
      <w:r>
        <w:rPr>
          <w:rFonts w:asciiTheme="majorBidi" w:eastAsia="Times New Roman" w:hAnsiTheme="majorBidi" w:cstheme="majorBidi"/>
        </w:rPr>
        <w:t>, satisfying and challenging the tastes of their aristocratic audiences.</w:t>
      </w:r>
    </w:p>
    <w:tbl>
      <w:tblPr>
        <w:tblStyle w:val="TableGrid"/>
        <w:tblW w:w="5019" w:type="pct"/>
        <w:tblLook w:val="04A0" w:firstRow="1" w:lastRow="0" w:firstColumn="1" w:lastColumn="0" w:noHBand="0" w:noVBand="1"/>
      </w:tblPr>
      <w:tblGrid>
        <w:gridCol w:w="1915"/>
        <w:gridCol w:w="2144"/>
        <w:gridCol w:w="4263"/>
      </w:tblGrid>
      <w:tr w:rsidR="004F7FBF" w:rsidTr="00CE548D">
        <w:trPr>
          <w:trHeight w:val="84"/>
        </w:trPr>
        <w:tc>
          <w:tcPr>
            <w:tcW w:w="115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Course Number</w:t>
            </w:r>
          </w:p>
        </w:tc>
        <w:tc>
          <w:tcPr>
            <w:tcW w:w="1288"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Lecturer</w:t>
            </w:r>
          </w:p>
        </w:tc>
        <w:tc>
          <w:tcPr>
            <w:tcW w:w="256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Time slot</w:t>
            </w:r>
          </w:p>
        </w:tc>
      </w:tr>
      <w:tr w:rsidR="004F7FBF" w:rsidTr="00CE548D">
        <w:trPr>
          <w:trHeight w:val="84"/>
        </w:trPr>
        <w:tc>
          <w:tcPr>
            <w:tcW w:w="1151" w:type="pct"/>
          </w:tcPr>
          <w:p w:rsidR="004F7FBF" w:rsidRPr="00C80233" w:rsidRDefault="004F7FBF" w:rsidP="00CE548D">
            <w:pPr>
              <w:autoSpaceDE w:val="0"/>
              <w:autoSpaceDN w:val="0"/>
              <w:bidi w:val="0"/>
              <w:adjustRightInd w:val="0"/>
              <w:rPr>
                <w:lang w:eastAsia="en-US"/>
              </w:rPr>
            </w:pPr>
            <w:r w:rsidRPr="00F26F85">
              <w:rPr>
                <w:color w:val="000000"/>
              </w:rPr>
              <w:t>109.</w:t>
            </w:r>
            <w:r w:rsidR="00CE548D">
              <w:rPr>
                <w:color w:val="000000"/>
              </w:rPr>
              <w:t>5203</w:t>
            </w:r>
          </w:p>
        </w:tc>
        <w:tc>
          <w:tcPr>
            <w:tcW w:w="1288" w:type="pct"/>
          </w:tcPr>
          <w:p w:rsidR="004F7FBF" w:rsidRPr="00BB28B7" w:rsidRDefault="00CE548D" w:rsidP="00FC6B1B">
            <w:pPr>
              <w:autoSpaceDE w:val="0"/>
              <w:autoSpaceDN w:val="0"/>
              <w:bidi w:val="0"/>
              <w:adjustRightInd w:val="0"/>
              <w:jc w:val="both"/>
              <w:rPr>
                <w:spacing w:val="2"/>
                <w:shd w:val="clear" w:color="auto" w:fill="FFFFFF"/>
              </w:rPr>
            </w:pPr>
            <w:r>
              <w:rPr>
                <w:color w:val="000000"/>
              </w:rPr>
              <w:t>Dr. A. Feldman</w:t>
            </w:r>
          </w:p>
        </w:tc>
        <w:tc>
          <w:tcPr>
            <w:tcW w:w="2561" w:type="pct"/>
          </w:tcPr>
          <w:p w:rsidR="004F7FBF" w:rsidRPr="00BA5523" w:rsidRDefault="004F7FBF" w:rsidP="00CE548D">
            <w:pPr>
              <w:bidi w:val="0"/>
            </w:pPr>
            <w:r>
              <w:t>Sundays, 1</w:t>
            </w:r>
            <w:r w:rsidR="00CE548D">
              <w:t>4</w:t>
            </w:r>
            <w:r>
              <w:t>-1</w:t>
            </w:r>
            <w:r w:rsidR="00CE548D">
              <w:t>8</w:t>
            </w:r>
          </w:p>
        </w:tc>
      </w:tr>
    </w:tbl>
    <w:p w:rsidR="004F7FBF" w:rsidRPr="0073685E" w:rsidRDefault="00F93575" w:rsidP="00F93575">
      <w:pPr>
        <w:pStyle w:val="ListParagraph"/>
        <w:numPr>
          <w:ilvl w:val="0"/>
          <w:numId w:val="8"/>
        </w:numPr>
        <w:shd w:val="clear" w:color="auto" w:fill="8598B1"/>
        <w:autoSpaceDE w:val="0"/>
        <w:autoSpaceDN w:val="0"/>
        <w:bidi w:val="0"/>
        <w:adjustRightInd w:val="0"/>
        <w:rPr>
          <w:rFonts w:ascii="Book Antiqua" w:hAnsi="Book Antiqua"/>
          <w:b/>
          <w:bCs/>
          <w:lang w:eastAsia="en-US"/>
        </w:rPr>
      </w:pPr>
      <w:r>
        <w:rPr>
          <w:rFonts w:ascii="Book Antiqua" w:hAnsi="Book Antiqua"/>
          <w:b/>
          <w:bCs/>
          <w:lang w:val="en-GB" w:eastAsia="en-US"/>
        </w:rPr>
        <w:t>THE SONG OF THE BIRD &amp; THE BONE: WORKING WITH POETIC FORMS</w:t>
      </w:r>
    </w:p>
    <w:p w:rsidR="004F7FBF" w:rsidRDefault="004F7FBF" w:rsidP="004F7FBF">
      <w:pPr>
        <w:autoSpaceDE w:val="0"/>
        <w:autoSpaceDN w:val="0"/>
        <w:bidi w:val="0"/>
        <w:adjustRightInd w:val="0"/>
        <w:spacing w:before="240" w:after="240"/>
        <w:jc w:val="center"/>
        <w:rPr>
          <w:b/>
          <w:bCs/>
          <w:lang w:eastAsia="en-US"/>
        </w:rPr>
      </w:pPr>
      <w:r w:rsidRPr="007C3133">
        <w:rPr>
          <w:b/>
          <w:bCs/>
          <w:lang w:eastAsia="en-US"/>
        </w:rPr>
        <w:lastRenderedPageBreak/>
        <w:t xml:space="preserve">4 Hours || </w:t>
      </w:r>
      <w:r>
        <w:rPr>
          <w:b/>
          <w:bCs/>
          <w:lang w:eastAsia="en-US"/>
        </w:rPr>
        <w:t>0</w:t>
      </w:r>
      <w:r w:rsidRPr="007C3133">
        <w:rPr>
          <w:b/>
          <w:bCs/>
          <w:lang w:eastAsia="en-US"/>
        </w:rPr>
        <w:t xml:space="preserve"> Credits</w:t>
      </w:r>
    </w:p>
    <w:p w:rsidR="004F7FBF" w:rsidRPr="002C054D" w:rsidRDefault="00F93575" w:rsidP="004F7FBF">
      <w:pPr>
        <w:autoSpaceDE w:val="0"/>
        <w:autoSpaceDN w:val="0"/>
        <w:bidi w:val="0"/>
        <w:adjustRightInd w:val="0"/>
        <w:spacing w:before="240" w:after="240"/>
        <w:jc w:val="both"/>
        <w:rPr>
          <w:lang w:eastAsia="en-US"/>
        </w:rPr>
      </w:pPr>
      <w:r w:rsidRPr="00F93575">
        <w:rPr>
          <w:lang w:eastAsia="en-US"/>
        </w:rPr>
        <w:t xml:space="preserve">In this class we will consider three very different historical forms of poetry—the ballad, the sonnet, and the </w:t>
      </w:r>
      <w:proofErr w:type="spellStart"/>
      <w:r w:rsidRPr="00F93575">
        <w:rPr>
          <w:lang w:eastAsia="en-US"/>
        </w:rPr>
        <w:t>ghazal</w:t>
      </w:r>
      <w:proofErr w:type="spellEnd"/>
      <w:r w:rsidRPr="00F93575">
        <w:rPr>
          <w:lang w:eastAsia="en-US"/>
        </w:rPr>
        <w:t xml:space="preserve">— as test cases for the way poets have altered, spliced, and transformed inherited genres for translating ideas, cultures, and languages, creating formal innovation and experimentation, and marshalling radical social critique. Texts will include Shakespearean sonnets, anonymous “Murder Ballads,” and ballads of the Harlem Renaissance, hip-hop sonnets, versions of Hafez and Rumi, and uniquely American </w:t>
      </w:r>
      <w:proofErr w:type="spellStart"/>
      <w:r w:rsidRPr="00F93575">
        <w:rPr>
          <w:lang w:eastAsia="en-US"/>
        </w:rPr>
        <w:t>ghazals</w:t>
      </w:r>
      <w:proofErr w:type="spellEnd"/>
      <w:r w:rsidRPr="00F93575">
        <w:rPr>
          <w:lang w:eastAsia="en-US"/>
        </w:rPr>
        <w:t>. Some of the topics we will theorize on: oral and written poetry, high and low culture, neoclassicism and New Formalism, Orientalism, and the Avant-Garde in poetry.</w:t>
      </w:r>
      <w:r>
        <w:rPr>
          <w:lang w:eastAsia="en-US"/>
        </w:rPr>
        <w:t xml:space="preserve"> </w:t>
      </w:r>
    </w:p>
    <w:tbl>
      <w:tblPr>
        <w:tblStyle w:val="TableGrid"/>
        <w:tblW w:w="5000" w:type="pct"/>
        <w:tblLook w:val="04A0" w:firstRow="1" w:lastRow="0" w:firstColumn="1" w:lastColumn="0" w:noHBand="0" w:noVBand="1"/>
      </w:tblPr>
      <w:tblGrid>
        <w:gridCol w:w="1908"/>
        <w:gridCol w:w="2136"/>
        <w:gridCol w:w="4246"/>
      </w:tblGrid>
      <w:tr w:rsidR="004F7FBF" w:rsidTr="00FC6B1B">
        <w:trPr>
          <w:trHeight w:val="90"/>
        </w:trPr>
        <w:tc>
          <w:tcPr>
            <w:tcW w:w="115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Course Number</w:t>
            </w:r>
          </w:p>
        </w:tc>
        <w:tc>
          <w:tcPr>
            <w:tcW w:w="1288"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Lecturer</w:t>
            </w:r>
          </w:p>
        </w:tc>
        <w:tc>
          <w:tcPr>
            <w:tcW w:w="256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Time slot</w:t>
            </w:r>
          </w:p>
        </w:tc>
      </w:tr>
      <w:tr w:rsidR="004F7FBF" w:rsidTr="00FC6B1B">
        <w:trPr>
          <w:trHeight w:val="90"/>
        </w:trPr>
        <w:tc>
          <w:tcPr>
            <w:tcW w:w="1151" w:type="pct"/>
            <w:tcBorders>
              <w:bottom w:val="single" w:sz="4" w:space="0" w:color="auto"/>
            </w:tcBorders>
          </w:tcPr>
          <w:p w:rsidR="004F7FBF" w:rsidRPr="00C80233" w:rsidRDefault="004F7FBF" w:rsidP="00F93575">
            <w:pPr>
              <w:autoSpaceDE w:val="0"/>
              <w:autoSpaceDN w:val="0"/>
              <w:bidi w:val="0"/>
              <w:adjustRightInd w:val="0"/>
              <w:rPr>
                <w:lang w:eastAsia="en-US"/>
              </w:rPr>
            </w:pPr>
            <w:r w:rsidRPr="005C41A9">
              <w:t>109.</w:t>
            </w:r>
            <w:r w:rsidR="00F93575">
              <w:t>4134</w:t>
            </w:r>
          </w:p>
        </w:tc>
        <w:tc>
          <w:tcPr>
            <w:tcW w:w="1288" w:type="pct"/>
            <w:tcBorders>
              <w:bottom w:val="single" w:sz="4" w:space="0" w:color="auto"/>
            </w:tcBorders>
          </w:tcPr>
          <w:p w:rsidR="004F7FBF" w:rsidRPr="00BB28B7" w:rsidRDefault="004F7FBF" w:rsidP="00F93575">
            <w:pPr>
              <w:autoSpaceDE w:val="0"/>
              <w:autoSpaceDN w:val="0"/>
              <w:bidi w:val="0"/>
              <w:adjustRightInd w:val="0"/>
              <w:jc w:val="both"/>
              <w:rPr>
                <w:spacing w:val="2"/>
                <w:shd w:val="clear" w:color="auto" w:fill="FFFFFF"/>
              </w:rPr>
            </w:pPr>
            <w:r>
              <w:t xml:space="preserve">Dr. </w:t>
            </w:r>
            <w:r w:rsidR="00F93575">
              <w:t>Y. Raz</w:t>
            </w:r>
          </w:p>
        </w:tc>
        <w:tc>
          <w:tcPr>
            <w:tcW w:w="2561" w:type="pct"/>
            <w:tcBorders>
              <w:bottom w:val="single" w:sz="4" w:space="0" w:color="auto"/>
            </w:tcBorders>
          </w:tcPr>
          <w:p w:rsidR="004F7FBF" w:rsidRPr="00BA5523" w:rsidRDefault="00F93575" w:rsidP="00F93575">
            <w:pPr>
              <w:bidi w:val="0"/>
            </w:pPr>
            <w:r>
              <w:t>Tuesdays</w:t>
            </w:r>
            <w:r w:rsidR="004F7FBF">
              <w:t xml:space="preserve">, </w:t>
            </w:r>
            <w:r>
              <w:t>8-12</w:t>
            </w:r>
          </w:p>
        </w:tc>
      </w:tr>
    </w:tbl>
    <w:p w:rsidR="004F7FBF" w:rsidRDefault="004F7FBF" w:rsidP="004F7FBF">
      <w:pPr>
        <w:bidi w:val="0"/>
        <w:rPr>
          <w:lang w:eastAsia="en-US"/>
        </w:rPr>
      </w:pPr>
    </w:p>
    <w:p w:rsidR="00382922" w:rsidRDefault="00382922" w:rsidP="00382922">
      <w:pPr>
        <w:bidi w:val="0"/>
        <w:rPr>
          <w:lang w:eastAsia="en-US"/>
        </w:rPr>
      </w:pPr>
    </w:p>
    <w:p w:rsidR="004F7FBF" w:rsidRPr="00182360" w:rsidRDefault="00382922" w:rsidP="004F7FBF">
      <w:pPr>
        <w:pStyle w:val="ListParagraph"/>
        <w:numPr>
          <w:ilvl w:val="0"/>
          <w:numId w:val="8"/>
        </w:numPr>
        <w:shd w:val="clear" w:color="auto" w:fill="8598B1"/>
        <w:autoSpaceDE w:val="0"/>
        <w:autoSpaceDN w:val="0"/>
        <w:bidi w:val="0"/>
        <w:adjustRightInd w:val="0"/>
        <w:rPr>
          <w:rFonts w:ascii="Book Antiqua" w:hAnsi="Book Antiqua"/>
          <w:b/>
          <w:bCs/>
          <w:lang w:eastAsia="en-US"/>
        </w:rPr>
      </w:pPr>
      <w:r>
        <w:rPr>
          <w:rFonts w:ascii="Book Antiqua" w:hAnsi="Book Antiqua"/>
          <w:b/>
          <w:bCs/>
          <w:lang w:eastAsia="en-US"/>
        </w:rPr>
        <w:t>WORLDING AND THE TEXT</w:t>
      </w:r>
    </w:p>
    <w:p w:rsidR="004F7FBF" w:rsidRDefault="004F7FBF" w:rsidP="004F7FBF">
      <w:pPr>
        <w:autoSpaceDE w:val="0"/>
        <w:autoSpaceDN w:val="0"/>
        <w:bidi w:val="0"/>
        <w:adjustRightInd w:val="0"/>
        <w:spacing w:before="240" w:after="240"/>
        <w:jc w:val="center"/>
        <w:rPr>
          <w:b/>
          <w:bCs/>
          <w:lang w:eastAsia="en-US"/>
        </w:rPr>
      </w:pPr>
      <w:r w:rsidRPr="007C3133">
        <w:rPr>
          <w:b/>
          <w:bCs/>
          <w:lang w:eastAsia="en-US"/>
        </w:rPr>
        <w:t xml:space="preserve">4 Hours || </w:t>
      </w:r>
      <w:r>
        <w:rPr>
          <w:b/>
          <w:bCs/>
          <w:lang w:eastAsia="en-US"/>
        </w:rPr>
        <w:t>0</w:t>
      </w:r>
      <w:r w:rsidRPr="007C3133">
        <w:rPr>
          <w:b/>
          <w:bCs/>
          <w:lang w:eastAsia="en-US"/>
        </w:rPr>
        <w:t xml:space="preserve"> Credits</w:t>
      </w:r>
    </w:p>
    <w:p w:rsidR="004F7FBF" w:rsidRPr="002C054D" w:rsidRDefault="00382922" w:rsidP="004F7FBF">
      <w:pPr>
        <w:autoSpaceDE w:val="0"/>
        <w:autoSpaceDN w:val="0"/>
        <w:bidi w:val="0"/>
        <w:adjustRightInd w:val="0"/>
        <w:spacing w:before="240" w:after="240"/>
        <w:jc w:val="both"/>
        <w:rPr>
          <w:lang w:val="x-none" w:eastAsia="en-US"/>
        </w:rPr>
      </w:pPr>
      <w:r w:rsidRPr="00382922">
        <w:rPr>
          <w:lang w:eastAsia="en-US"/>
        </w:rPr>
        <w:t>This course will focus on the literary text as a world-making medium during the 19th and the 20th century. While the</w:t>
      </w:r>
      <w:r w:rsidR="00965653">
        <w:rPr>
          <w:lang w:eastAsia="en-US"/>
        </w:rPr>
        <w:t xml:space="preserve"> Anglophone text conventionally </w:t>
      </w:r>
      <w:r w:rsidRPr="00382922">
        <w:rPr>
          <w:lang w:eastAsia="en-US"/>
        </w:rPr>
        <w:t xml:space="preserve">constructed the world through Western perspectives, global mobility and literary flows of the past century have led to the emergence of culturally diverse writers who are not only changing the English-language text but also how it is constantly remaking the world. Contemporary Anglophone writings present a variety of perspectives and itineraries that move across borders in multiple directions. We will read works by distinct authors such as Mark Twain, Ameen </w:t>
      </w:r>
      <w:proofErr w:type="spellStart"/>
      <w:r w:rsidRPr="00382922">
        <w:rPr>
          <w:lang w:eastAsia="en-US"/>
        </w:rPr>
        <w:t>Rihani</w:t>
      </w:r>
      <w:proofErr w:type="spellEnd"/>
      <w:r w:rsidRPr="00382922">
        <w:rPr>
          <w:lang w:eastAsia="en-US"/>
        </w:rPr>
        <w:t xml:space="preserve">, Joseph Conrad, and </w:t>
      </w:r>
      <w:proofErr w:type="spellStart"/>
      <w:r w:rsidRPr="00382922">
        <w:rPr>
          <w:lang w:eastAsia="en-US"/>
        </w:rPr>
        <w:t>Tayeb</w:t>
      </w:r>
      <w:proofErr w:type="spellEnd"/>
      <w:r w:rsidRPr="00382922">
        <w:rPr>
          <w:lang w:eastAsia="en-US"/>
        </w:rPr>
        <w:t xml:space="preserve"> </w:t>
      </w:r>
      <w:proofErr w:type="spellStart"/>
      <w:r w:rsidRPr="00382922">
        <w:rPr>
          <w:lang w:eastAsia="en-US"/>
        </w:rPr>
        <w:t>Salih</w:t>
      </w:r>
      <w:proofErr w:type="spellEnd"/>
      <w:r w:rsidRPr="00382922">
        <w:rPr>
          <w:lang w:eastAsia="en-US"/>
        </w:rPr>
        <w:t xml:space="preserve">, among others, to explore these processes of literary </w:t>
      </w:r>
      <w:proofErr w:type="spellStart"/>
      <w:r w:rsidRPr="00382922">
        <w:rPr>
          <w:lang w:eastAsia="en-US"/>
        </w:rPr>
        <w:t>worlding</w:t>
      </w:r>
      <w:proofErr w:type="spellEnd"/>
      <w:r w:rsidRPr="00382922">
        <w:rPr>
          <w:lang w:eastAsia="en-US"/>
        </w:rPr>
        <w:t xml:space="preserve"> and the Anglophone text.</w:t>
      </w:r>
    </w:p>
    <w:tbl>
      <w:tblPr>
        <w:tblStyle w:val="TableGrid"/>
        <w:tblW w:w="5000" w:type="pct"/>
        <w:tblLook w:val="04A0" w:firstRow="1" w:lastRow="0" w:firstColumn="1" w:lastColumn="0" w:noHBand="0" w:noVBand="1"/>
      </w:tblPr>
      <w:tblGrid>
        <w:gridCol w:w="1908"/>
        <w:gridCol w:w="2136"/>
        <w:gridCol w:w="4246"/>
      </w:tblGrid>
      <w:tr w:rsidR="004F7FBF" w:rsidTr="00FC6B1B">
        <w:trPr>
          <w:trHeight w:val="90"/>
        </w:trPr>
        <w:tc>
          <w:tcPr>
            <w:tcW w:w="115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Course Number</w:t>
            </w:r>
          </w:p>
        </w:tc>
        <w:tc>
          <w:tcPr>
            <w:tcW w:w="1288"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Lecturer</w:t>
            </w:r>
          </w:p>
        </w:tc>
        <w:tc>
          <w:tcPr>
            <w:tcW w:w="256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Time slot</w:t>
            </w:r>
          </w:p>
        </w:tc>
      </w:tr>
      <w:tr w:rsidR="004F7FBF" w:rsidTr="00FC6B1B">
        <w:trPr>
          <w:trHeight w:val="90"/>
        </w:trPr>
        <w:tc>
          <w:tcPr>
            <w:tcW w:w="1151" w:type="pct"/>
            <w:tcBorders>
              <w:bottom w:val="single" w:sz="4" w:space="0" w:color="auto"/>
            </w:tcBorders>
          </w:tcPr>
          <w:p w:rsidR="004F7FBF" w:rsidRPr="00C80233" w:rsidRDefault="004F7FBF" w:rsidP="005B2DC7">
            <w:pPr>
              <w:autoSpaceDE w:val="0"/>
              <w:autoSpaceDN w:val="0"/>
              <w:bidi w:val="0"/>
              <w:adjustRightInd w:val="0"/>
              <w:rPr>
                <w:lang w:eastAsia="en-US"/>
              </w:rPr>
            </w:pPr>
            <w:r w:rsidRPr="00FD514B">
              <w:t>109.</w:t>
            </w:r>
            <w:r w:rsidR="005B2DC7">
              <w:rPr>
                <w:rFonts w:hint="cs"/>
                <w:rtl/>
              </w:rPr>
              <w:t>4</w:t>
            </w:r>
            <w:r w:rsidR="00382922">
              <w:t>126</w:t>
            </w:r>
          </w:p>
        </w:tc>
        <w:tc>
          <w:tcPr>
            <w:tcW w:w="1288" w:type="pct"/>
            <w:tcBorders>
              <w:bottom w:val="single" w:sz="4" w:space="0" w:color="auto"/>
            </w:tcBorders>
          </w:tcPr>
          <w:p w:rsidR="004F7FBF" w:rsidRPr="00BB28B7" w:rsidRDefault="004F7FBF" w:rsidP="00382922">
            <w:pPr>
              <w:autoSpaceDE w:val="0"/>
              <w:autoSpaceDN w:val="0"/>
              <w:bidi w:val="0"/>
              <w:adjustRightInd w:val="0"/>
              <w:jc w:val="both"/>
              <w:rPr>
                <w:spacing w:val="2"/>
                <w:shd w:val="clear" w:color="auto" w:fill="FFFFFF"/>
              </w:rPr>
            </w:pPr>
            <w:r>
              <w:t>Dr.</w:t>
            </w:r>
            <w:r w:rsidR="00382922">
              <w:t xml:space="preserve"> M. </w:t>
            </w:r>
            <w:proofErr w:type="spellStart"/>
            <w:r w:rsidR="00382922">
              <w:t>Ebileeni</w:t>
            </w:r>
            <w:proofErr w:type="spellEnd"/>
          </w:p>
        </w:tc>
        <w:tc>
          <w:tcPr>
            <w:tcW w:w="2561" w:type="pct"/>
            <w:tcBorders>
              <w:bottom w:val="single" w:sz="4" w:space="0" w:color="auto"/>
            </w:tcBorders>
          </w:tcPr>
          <w:p w:rsidR="004F7FBF" w:rsidRPr="00BA5523" w:rsidRDefault="004F7FBF" w:rsidP="00382922">
            <w:pPr>
              <w:pStyle w:val="HTMLPreformatted"/>
              <w:rPr>
                <w:rFonts w:ascii="Times New Roman" w:hAnsi="Times New Roman" w:cs="Times New Roman"/>
                <w:rtl/>
                <w:lang w:val="en-US"/>
              </w:rPr>
            </w:pPr>
            <w:r>
              <w:rPr>
                <w:rFonts w:ascii="Times New Roman" w:hAnsi="Times New Roman" w:cs="Times New Roman"/>
              </w:rPr>
              <w:t>Tuesdays</w:t>
            </w:r>
            <w:r>
              <w:rPr>
                <w:rFonts w:ascii="Times New Roman" w:hAnsi="Times New Roman" w:cs="Times New Roman"/>
                <w:lang w:val="en-US"/>
              </w:rPr>
              <w:t>,</w:t>
            </w:r>
            <w:r>
              <w:rPr>
                <w:rFonts w:ascii="Times New Roman" w:hAnsi="Times New Roman" w:cs="Times New Roman"/>
              </w:rPr>
              <w:t xml:space="preserve"> </w:t>
            </w:r>
            <w:r w:rsidR="00382922">
              <w:rPr>
                <w:rFonts w:ascii="Times New Roman" w:hAnsi="Times New Roman" w:cs="Times New Roman"/>
                <w:lang w:val="en-US"/>
              </w:rPr>
              <w:t>16-20</w:t>
            </w:r>
          </w:p>
        </w:tc>
      </w:tr>
    </w:tbl>
    <w:p w:rsidR="00382922" w:rsidRDefault="00382922" w:rsidP="00382922">
      <w:pPr>
        <w:autoSpaceDE w:val="0"/>
        <w:autoSpaceDN w:val="0"/>
        <w:bidi w:val="0"/>
        <w:adjustRightInd w:val="0"/>
        <w:rPr>
          <w:lang w:eastAsia="en-US"/>
        </w:rPr>
      </w:pPr>
    </w:p>
    <w:p w:rsidR="004F7FBF" w:rsidRDefault="004F7FBF" w:rsidP="004F7FBF">
      <w:pPr>
        <w:autoSpaceDE w:val="0"/>
        <w:autoSpaceDN w:val="0"/>
        <w:bidi w:val="0"/>
        <w:adjustRightInd w:val="0"/>
        <w:rPr>
          <w:lang w:eastAsia="en-US"/>
        </w:rPr>
      </w:pPr>
    </w:p>
    <w:p w:rsidR="004F7FBF" w:rsidRDefault="004F7FBF" w:rsidP="004F7FBF">
      <w:pPr>
        <w:autoSpaceDE w:val="0"/>
        <w:autoSpaceDN w:val="0"/>
        <w:bidi w:val="0"/>
        <w:adjustRightInd w:val="0"/>
        <w:rPr>
          <w:lang w:eastAsia="en-US"/>
        </w:rPr>
      </w:pPr>
    </w:p>
    <w:p w:rsidR="00021469" w:rsidRDefault="00021469" w:rsidP="00021469">
      <w:pPr>
        <w:autoSpaceDE w:val="0"/>
        <w:autoSpaceDN w:val="0"/>
        <w:bidi w:val="0"/>
        <w:adjustRightInd w:val="0"/>
        <w:rPr>
          <w:lang w:eastAsia="en-US"/>
        </w:rPr>
      </w:pPr>
    </w:p>
    <w:p w:rsidR="004F7FBF" w:rsidRPr="005849E5" w:rsidRDefault="004F7FBF" w:rsidP="004F7FBF">
      <w:pPr>
        <w:pStyle w:val="Heading3"/>
        <w:rPr>
          <w:color w:val="A8D08D" w:themeColor="accent6" w:themeTint="99"/>
          <w:lang w:val="en-GB"/>
        </w:rPr>
      </w:pPr>
      <w:r w:rsidRPr="005849E5">
        <w:rPr>
          <w:color w:val="A8D08D" w:themeColor="accent6" w:themeTint="99"/>
        </w:rPr>
        <w:t>SPRING SEMESTER</w:t>
      </w:r>
      <w:r w:rsidRPr="005849E5">
        <w:rPr>
          <w:color w:val="A8D08D" w:themeColor="accent6" w:themeTint="99"/>
          <w:lang w:val="en-GB"/>
        </w:rPr>
        <w:t xml:space="preserve"> </w:t>
      </w:r>
    </w:p>
    <w:p w:rsidR="004F7FBF" w:rsidRDefault="004F7FBF" w:rsidP="004F7FBF">
      <w:pPr>
        <w:bidi w:val="0"/>
        <w:rPr>
          <w:lang w:eastAsia="en-US"/>
        </w:rPr>
      </w:pPr>
    </w:p>
    <w:p w:rsidR="004F7FBF" w:rsidRPr="00182360" w:rsidRDefault="00965653" w:rsidP="004F7FBF">
      <w:pPr>
        <w:pStyle w:val="ListParagraph"/>
        <w:numPr>
          <w:ilvl w:val="0"/>
          <w:numId w:val="8"/>
        </w:numPr>
        <w:shd w:val="clear" w:color="auto" w:fill="BDD6EE" w:themeFill="accent1" w:themeFillTint="66"/>
        <w:autoSpaceDE w:val="0"/>
        <w:autoSpaceDN w:val="0"/>
        <w:bidi w:val="0"/>
        <w:adjustRightInd w:val="0"/>
        <w:rPr>
          <w:rFonts w:ascii="Book Antiqua" w:hAnsi="Book Antiqua"/>
          <w:b/>
          <w:bCs/>
          <w:lang w:eastAsia="en-US"/>
        </w:rPr>
      </w:pPr>
      <w:r>
        <w:rPr>
          <w:rFonts w:ascii="Book Antiqua" w:hAnsi="Book Antiqua"/>
          <w:b/>
          <w:bCs/>
          <w:lang w:eastAsia="en-US"/>
        </w:rPr>
        <w:t>HUMAN RIGHTS AND NON-HUMAN RIGHTS</w:t>
      </w:r>
    </w:p>
    <w:p w:rsidR="004F7FBF" w:rsidRDefault="004F7FBF" w:rsidP="004F7FBF">
      <w:pPr>
        <w:autoSpaceDE w:val="0"/>
        <w:autoSpaceDN w:val="0"/>
        <w:bidi w:val="0"/>
        <w:adjustRightInd w:val="0"/>
        <w:spacing w:before="240" w:after="240"/>
        <w:jc w:val="center"/>
        <w:rPr>
          <w:b/>
          <w:bCs/>
          <w:lang w:eastAsia="en-US"/>
        </w:rPr>
      </w:pPr>
      <w:r w:rsidRPr="007C3133">
        <w:rPr>
          <w:b/>
          <w:bCs/>
          <w:lang w:eastAsia="en-US"/>
        </w:rPr>
        <w:t xml:space="preserve">4 Hours || </w:t>
      </w:r>
      <w:r>
        <w:rPr>
          <w:b/>
          <w:bCs/>
          <w:lang w:eastAsia="en-US"/>
        </w:rPr>
        <w:t>0</w:t>
      </w:r>
      <w:r w:rsidRPr="007C3133">
        <w:rPr>
          <w:b/>
          <w:bCs/>
          <w:lang w:eastAsia="en-US"/>
        </w:rPr>
        <w:t xml:space="preserve"> Credits</w:t>
      </w:r>
    </w:p>
    <w:p w:rsidR="004F7FBF" w:rsidRPr="002C054D" w:rsidRDefault="00965653" w:rsidP="004F7FBF">
      <w:pPr>
        <w:autoSpaceDE w:val="0"/>
        <w:autoSpaceDN w:val="0"/>
        <w:bidi w:val="0"/>
        <w:adjustRightInd w:val="0"/>
        <w:spacing w:before="240" w:after="240"/>
        <w:jc w:val="both"/>
        <w:rPr>
          <w:lang w:eastAsia="en-US"/>
        </w:rPr>
      </w:pPr>
      <w:r w:rsidRPr="00965653">
        <w:rPr>
          <w:lang w:eastAsia="en-US"/>
        </w:rPr>
        <w:t>This course examines various strands of ecological thinking, arguing for its importance to conversations about social (in</w:t>
      </w:r>
      <w:proofErr w:type="gramStart"/>
      <w:r w:rsidRPr="00965653">
        <w:rPr>
          <w:lang w:eastAsia="en-US"/>
        </w:rPr>
        <w:t>)justice</w:t>
      </w:r>
      <w:proofErr w:type="gramEnd"/>
      <w:r w:rsidRPr="00965653">
        <w:rPr>
          <w:lang w:eastAsia="en-US"/>
        </w:rPr>
        <w:t xml:space="preserve">. We will consider how an awareness to the more-than-human world in which we live bears significant ethical implications. For example, we will ask ourselves how environmental literary studies may increase one’s openness to various modes of alterity (both human and other-than-human), as well as one’s better recognition of the enduring colonial violence and loss in contemporary </w:t>
      </w:r>
      <w:r w:rsidRPr="00965653">
        <w:rPr>
          <w:lang w:eastAsia="en-US"/>
        </w:rPr>
        <w:lastRenderedPageBreak/>
        <w:t xml:space="preserve">landscapes and peoples. We will also reflect on how animal liberation theories may offer a critical corrective to the devastating ways in which </w:t>
      </w:r>
      <w:r w:rsidRPr="00965653">
        <w:rPr>
          <w:i/>
          <w:iCs/>
          <w:lang w:eastAsia="en-US"/>
        </w:rPr>
        <w:t>speciesism</w:t>
      </w:r>
      <w:r w:rsidRPr="00965653">
        <w:rPr>
          <w:lang w:eastAsia="en-US"/>
        </w:rPr>
        <w:t xml:space="preserve"> is harmful both to the environment and to humans.</w:t>
      </w:r>
    </w:p>
    <w:tbl>
      <w:tblPr>
        <w:tblStyle w:val="TableGrid"/>
        <w:tblW w:w="5000" w:type="pct"/>
        <w:tblLook w:val="04A0" w:firstRow="1" w:lastRow="0" w:firstColumn="1" w:lastColumn="0" w:noHBand="0" w:noVBand="1"/>
      </w:tblPr>
      <w:tblGrid>
        <w:gridCol w:w="1908"/>
        <w:gridCol w:w="2136"/>
        <w:gridCol w:w="4246"/>
      </w:tblGrid>
      <w:tr w:rsidR="004F7FBF" w:rsidTr="00FC6B1B">
        <w:trPr>
          <w:trHeight w:val="90"/>
        </w:trPr>
        <w:tc>
          <w:tcPr>
            <w:tcW w:w="115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Course Number</w:t>
            </w:r>
          </w:p>
        </w:tc>
        <w:tc>
          <w:tcPr>
            <w:tcW w:w="1288"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Lecturer</w:t>
            </w:r>
          </w:p>
        </w:tc>
        <w:tc>
          <w:tcPr>
            <w:tcW w:w="256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Time slot</w:t>
            </w:r>
          </w:p>
        </w:tc>
      </w:tr>
      <w:tr w:rsidR="004F7FBF" w:rsidTr="00FC6B1B">
        <w:trPr>
          <w:trHeight w:val="90"/>
        </w:trPr>
        <w:tc>
          <w:tcPr>
            <w:tcW w:w="1151" w:type="pct"/>
            <w:tcBorders>
              <w:bottom w:val="single" w:sz="4" w:space="0" w:color="auto"/>
            </w:tcBorders>
          </w:tcPr>
          <w:p w:rsidR="004F7FBF" w:rsidRPr="00C80233" w:rsidRDefault="004F7FBF" w:rsidP="00965653">
            <w:pPr>
              <w:autoSpaceDE w:val="0"/>
              <w:autoSpaceDN w:val="0"/>
              <w:bidi w:val="0"/>
              <w:adjustRightInd w:val="0"/>
              <w:rPr>
                <w:lang w:eastAsia="en-US"/>
              </w:rPr>
            </w:pPr>
            <w:r w:rsidRPr="00696950">
              <w:t>109.</w:t>
            </w:r>
            <w:r w:rsidR="00965653">
              <w:t>4135</w:t>
            </w:r>
          </w:p>
        </w:tc>
        <w:tc>
          <w:tcPr>
            <w:tcW w:w="1288" w:type="pct"/>
            <w:tcBorders>
              <w:bottom w:val="single" w:sz="4" w:space="0" w:color="auto"/>
            </w:tcBorders>
          </w:tcPr>
          <w:p w:rsidR="004F7FBF" w:rsidRPr="00BB28B7" w:rsidRDefault="004F7FBF" w:rsidP="00965653">
            <w:pPr>
              <w:autoSpaceDE w:val="0"/>
              <w:autoSpaceDN w:val="0"/>
              <w:bidi w:val="0"/>
              <w:adjustRightInd w:val="0"/>
              <w:jc w:val="both"/>
              <w:rPr>
                <w:spacing w:val="2"/>
                <w:shd w:val="clear" w:color="auto" w:fill="FFFFFF"/>
              </w:rPr>
            </w:pPr>
            <w:r>
              <w:t xml:space="preserve">Dr. </w:t>
            </w:r>
            <w:r w:rsidR="00965653">
              <w:t>D. Luzon</w:t>
            </w:r>
          </w:p>
        </w:tc>
        <w:tc>
          <w:tcPr>
            <w:tcW w:w="2561" w:type="pct"/>
            <w:tcBorders>
              <w:bottom w:val="single" w:sz="4" w:space="0" w:color="auto"/>
            </w:tcBorders>
          </w:tcPr>
          <w:p w:rsidR="004F7FBF" w:rsidRPr="00BA5523" w:rsidRDefault="00965653" w:rsidP="00FC6B1B">
            <w:pPr>
              <w:bidi w:val="0"/>
            </w:pPr>
            <w:r>
              <w:t>Sundays</w:t>
            </w:r>
            <w:r w:rsidR="004F7FBF">
              <w:t>, 16-20</w:t>
            </w:r>
          </w:p>
        </w:tc>
      </w:tr>
    </w:tbl>
    <w:p w:rsidR="004F7FBF" w:rsidRDefault="004F7FBF" w:rsidP="004F7FBF">
      <w:pPr>
        <w:bidi w:val="0"/>
        <w:rPr>
          <w:lang w:eastAsia="en-US"/>
        </w:rPr>
      </w:pPr>
    </w:p>
    <w:p w:rsidR="00653D63" w:rsidRDefault="00653D63" w:rsidP="00653D63">
      <w:pPr>
        <w:bidi w:val="0"/>
        <w:rPr>
          <w:lang w:eastAsia="en-US"/>
        </w:rPr>
      </w:pPr>
    </w:p>
    <w:p w:rsidR="00C62911" w:rsidRDefault="00C62911" w:rsidP="00C62911">
      <w:pPr>
        <w:bidi w:val="0"/>
        <w:rPr>
          <w:lang w:eastAsia="en-US"/>
        </w:rPr>
      </w:pPr>
    </w:p>
    <w:p w:rsidR="00653D63" w:rsidRPr="002C054D" w:rsidRDefault="00653D63" w:rsidP="00653D63">
      <w:pPr>
        <w:bidi w:val="0"/>
        <w:rPr>
          <w:lang w:eastAsia="en-US"/>
        </w:rPr>
      </w:pPr>
    </w:p>
    <w:p w:rsidR="004F7FBF" w:rsidRPr="00182360" w:rsidRDefault="009A7717" w:rsidP="004F7FBF">
      <w:pPr>
        <w:pStyle w:val="ListParagraph"/>
        <w:numPr>
          <w:ilvl w:val="0"/>
          <w:numId w:val="8"/>
        </w:numPr>
        <w:shd w:val="clear" w:color="auto" w:fill="BDD6EE" w:themeFill="accent1" w:themeFillTint="66"/>
        <w:autoSpaceDE w:val="0"/>
        <w:autoSpaceDN w:val="0"/>
        <w:bidi w:val="0"/>
        <w:adjustRightInd w:val="0"/>
        <w:rPr>
          <w:rFonts w:ascii="Book Antiqua" w:hAnsi="Book Antiqua"/>
          <w:b/>
          <w:bCs/>
          <w:lang w:eastAsia="en-US"/>
        </w:rPr>
      </w:pPr>
      <w:r>
        <w:rPr>
          <w:rFonts w:ascii="Book Antiqua" w:hAnsi="Book Antiqua"/>
          <w:b/>
          <w:bCs/>
          <w:lang w:eastAsia="en-US"/>
        </w:rPr>
        <w:t>STEAMPUNK</w:t>
      </w:r>
    </w:p>
    <w:p w:rsidR="004F7FBF" w:rsidRDefault="004F7FBF" w:rsidP="004F7FBF">
      <w:pPr>
        <w:autoSpaceDE w:val="0"/>
        <w:autoSpaceDN w:val="0"/>
        <w:bidi w:val="0"/>
        <w:adjustRightInd w:val="0"/>
        <w:spacing w:before="240" w:after="240"/>
        <w:jc w:val="center"/>
        <w:rPr>
          <w:b/>
          <w:bCs/>
          <w:lang w:eastAsia="en-US"/>
        </w:rPr>
      </w:pPr>
      <w:r w:rsidRPr="007C3133">
        <w:rPr>
          <w:b/>
          <w:bCs/>
          <w:lang w:eastAsia="en-US"/>
        </w:rPr>
        <w:t xml:space="preserve">4 Hours || </w:t>
      </w:r>
      <w:r>
        <w:rPr>
          <w:b/>
          <w:bCs/>
          <w:lang w:eastAsia="en-US"/>
        </w:rPr>
        <w:t>0</w:t>
      </w:r>
      <w:r w:rsidRPr="007C3133">
        <w:rPr>
          <w:b/>
          <w:bCs/>
          <w:lang w:eastAsia="en-US"/>
        </w:rPr>
        <w:t xml:space="preserve"> Credits</w:t>
      </w:r>
    </w:p>
    <w:p w:rsidR="004F7FBF" w:rsidRPr="000514C7" w:rsidRDefault="00E05D44" w:rsidP="004F7FBF">
      <w:pPr>
        <w:autoSpaceDE w:val="0"/>
        <w:autoSpaceDN w:val="0"/>
        <w:bidi w:val="0"/>
        <w:adjustRightInd w:val="0"/>
        <w:spacing w:before="240" w:after="240"/>
        <w:jc w:val="both"/>
        <w:rPr>
          <w:lang w:eastAsia="en-US"/>
        </w:rPr>
      </w:pPr>
      <w:r w:rsidRPr="00E05D44">
        <w:rPr>
          <w:lang w:eastAsia="en-US"/>
        </w:rPr>
        <w:t xml:space="preserve">On this course, we will study Steampunk literature, critically examining </w:t>
      </w:r>
      <w:proofErr w:type="gramStart"/>
      <w:r w:rsidRPr="00E05D44">
        <w:rPr>
          <w:lang w:eastAsia="en-US"/>
        </w:rPr>
        <w:t>how this popular sub-genre of science fiction, inspired by Victorian-era steam-powered machinery, expresses changing fears and fascinations with technology</w:t>
      </w:r>
      <w:proofErr w:type="gramEnd"/>
      <w:r w:rsidRPr="00E05D44">
        <w:rPr>
          <w:lang w:eastAsia="en-US"/>
        </w:rPr>
        <w:t xml:space="preserve">. Reading authors such as H. G. Wells, Paul Di Filippo, Ann </w:t>
      </w:r>
      <w:proofErr w:type="spellStart"/>
      <w:r w:rsidRPr="00E05D44">
        <w:rPr>
          <w:lang w:eastAsia="en-US"/>
        </w:rPr>
        <w:t>Vandermeer</w:t>
      </w:r>
      <w:proofErr w:type="spellEnd"/>
      <w:r w:rsidRPr="00E05D44">
        <w:rPr>
          <w:lang w:eastAsia="en-US"/>
        </w:rPr>
        <w:t>, Nisi Shawl, as well as studying fashion, visual art, cinema, and architecture, we will ask questions about genre, history, aesthetics, and ideology.</w:t>
      </w:r>
    </w:p>
    <w:tbl>
      <w:tblPr>
        <w:tblStyle w:val="TableGrid"/>
        <w:tblW w:w="5000" w:type="pct"/>
        <w:tblLook w:val="04A0" w:firstRow="1" w:lastRow="0" w:firstColumn="1" w:lastColumn="0" w:noHBand="0" w:noVBand="1"/>
      </w:tblPr>
      <w:tblGrid>
        <w:gridCol w:w="1908"/>
        <w:gridCol w:w="2136"/>
        <w:gridCol w:w="4246"/>
      </w:tblGrid>
      <w:tr w:rsidR="004F7FBF" w:rsidTr="00FC6B1B">
        <w:trPr>
          <w:trHeight w:val="90"/>
        </w:trPr>
        <w:tc>
          <w:tcPr>
            <w:tcW w:w="115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Course Number</w:t>
            </w:r>
          </w:p>
        </w:tc>
        <w:tc>
          <w:tcPr>
            <w:tcW w:w="1288"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Lecturer</w:t>
            </w:r>
          </w:p>
        </w:tc>
        <w:tc>
          <w:tcPr>
            <w:tcW w:w="256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Time slot</w:t>
            </w:r>
          </w:p>
        </w:tc>
      </w:tr>
      <w:tr w:rsidR="004F7FBF" w:rsidTr="00FC6B1B">
        <w:trPr>
          <w:trHeight w:val="90"/>
        </w:trPr>
        <w:tc>
          <w:tcPr>
            <w:tcW w:w="1151" w:type="pct"/>
            <w:tcBorders>
              <w:bottom w:val="single" w:sz="4" w:space="0" w:color="auto"/>
            </w:tcBorders>
          </w:tcPr>
          <w:p w:rsidR="004F7FBF" w:rsidRPr="00C80233" w:rsidRDefault="009A7717" w:rsidP="009A7717">
            <w:pPr>
              <w:autoSpaceDE w:val="0"/>
              <w:autoSpaceDN w:val="0"/>
              <w:bidi w:val="0"/>
              <w:adjustRightInd w:val="0"/>
              <w:rPr>
                <w:lang w:eastAsia="en-US"/>
              </w:rPr>
            </w:pPr>
            <w:r>
              <w:rPr>
                <w:color w:val="000000"/>
              </w:rPr>
              <w:t>109.4908</w:t>
            </w:r>
          </w:p>
        </w:tc>
        <w:tc>
          <w:tcPr>
            <w:tcW w:w="1288" w:type="pct"/>
            <w:tcBorders>
              <w:bottom w:val="single" w:sz="4" w:space="0" w:color="auto"/>
            </w:tcBorders>
          </w:tcPr>
          <w:p w:rsidR="004F7FBF" w:rsidRPr="00BB28B7" w:rsidRDefault="004F7FBF" w:rsidP="009A7717">
            <w:pPr>
              <w:autoSpaceDE w:val="0"/>
              <w:autoSpaceDN w:val="0"/>
              <w:bidi w:val="0"/>
              <w:adjustRightInd w:val="0"/>
              <w:jc w:val="both"/>
              <w:rPr>
                <w:spacing w:val="2"/>
                <w:shd w:val="clear" w:color="auto" w:fill="FFFFFF"/>
              </w:rPr>
            </w:pPr>
            <w:r>
              <w:rPr>
                <w:color w:val="000000"/>
              </w:rPr>
              <w:t xml:space="preserve">Dr. </w:t>
            </w:r>
            <w:r w:rsidR="009A7717">
              <w:rPr>
                <w:color w:val="000000"/>
              </w:rPr>
              <w:t>K</w:t>
            </w:r>
            <w:r>
              <w:rPr>
                <w:color w:val="000000"/>
              </w:rPr>
              <w:t xml:space="preserve">. </w:t>
            </w:r>
            <w:proofErr w:type="spellStart"/>
            <w:r w:rsidR="009A7717">
              <w:rPr>
                <w:color w:val="000000"/>
              </w:rPr>
              <w:t>Omry</w:t>
            </w:r>
            <w:proofErr w:type="spellEnd"/>
          </w:p>
        </w:tc>
        <w:tc>
          <w:tcPr>
            <w:tcW w:w="2561" w:type="pct"/>
            <w:tcBorders>
              <w:bottom w:val="single" w:sz="4" w:space="0" w:color="auto"/>
            </w:tcBorders>
          </w:tcPr>
          <w:p w:rsidR="004F7FBF" w:rsidRPr="000514C7" w:rsidRDefault="009A7717" w:rsidP="00FC6B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lang w:val="en-US"/>
              </w:rPr>
            </w:pPr>
            <w:r>
              <w:rPr>
                <w:rFonts w:ascii="Times New Roman" w:hAnsi="Times New Roman" w:cs="Times New Roman"/>
                <w:color w:val="000000"/>
                <w:lang w:val="en-US"/>
              </w:rPr>
              <w:t>Mondays, 14-18</w:t>
            </w:r>
          </w:p>
        </w:tc>
      </w:tr>
    </w:tbl>
    <w:p w:rsidR="004F7FBF" w:rsidRDefault="004F7FBF" w:rsidP="004F7FBF">
      <w:pPr>
        <w:bidi w:val="0"/>
        <w:rPr>
          <w:lang w:eastAsia="en-US"/>
        </w:rPr>
      </w:pPr>
    </w:p>
    <w:p w:rsidR="00606242" w:rsidRDefault="00606242" w:rsidP="00606242">
      <w:pPr>
        <w:bidi w:val="0"/>
        <w:rPr>
          <w:lang w:eastAsia="en-US"/>
        </w:rPr>
      </w:pPr>
    </w:p>
    <w:p w:rsidR="00C62911" w:rsidRDefault="00C62911" w:rsidP="00C62911">
      <w:pPr>
        <w:bidi w:val="0"/>
        <w:rPr>
          <w:lang w:eastAsia="en-US"/>
        </w:rPr>
      </w:pPr>
    </w:p>
    <w:p w:rsidR="00C62911" w:rsidRDefault="00C62911" w:rsidP="00C62911">
      <w:pPr>
        <w:bidi w:val="0"/>
        <w:rPr>
          <w:lang w:eastAsia="en-US"/>
        </w:rPr>
      </w:pPr>
    </w:p>
    <w:p w:rsidR="00606242" w:rsidRDefault="00606242" w:rsidP="00606242">
      <w:pPr>
        <w:bidi w:val="0"/>
        <w:rPr>
          <w:lang w:eastAsia="en-US"/>
        </w:rPr>
      </w:pPr>
    </w:p>
    <w:p w:rsidR="004F7FBF" w:rsidRPr="000514C7" w:rsidRDefault="009A7717" w:rsidP="004F7FBF">
      <w:pPr>
        <w:pStyle w:val="ListParagraph"/>
        <w:numPr>
          <w:ilvl w:val="0"/>
          <w:numId w:val="8"/>
        </w:numPr>
        <w:shd w:val="clear" w:color="auto" w:fill="BDD6EE" w:themeFill="accent1" w:themeFillTint="66"/>
        <w:autoSpaceDE w:val="0"/>
        <w:autoSpaceDN w:val="0"/>
        <w:bidi w:val="0"/>
        <w:adjustRightInd w:val="0"/>
        <w:rPr>
          <w:rFonts w:ascii="Book Antiqua" w:hAnsi="Book Antiqua"/>
          <w:b/>
          <w:bCs/>
          <w:lang w:eastAsia="en-US"/>
        </w:rPr>
      </w:pPr>
      <w:r>
        <w:rPr>
          <w:rFonts w:ascii="Book Antiqua" w:hAnsi="Book Antiqua"/>
          <w:b/>
          <w:bCs/>
          <w:lang w:eastAsia="en-US"/>
        </w:rPr>
        <w:t>NARRATIVE THEORY BETWEEN FORM AND IDEOLOGY</w:t>
      </w:r>
    </w:p>
    <w:p w:rsidR="004F7FBF" w:rsidRDefault="004F7FBF" w:rsidP="004F7FBF">
      <w:pPr>
        <w:autoSpaceDE w:val="0"/>
        <w:autoSpaceDN w:val="0"/>
        <w:bidi w:val="0"/>
        <w:adjustRightInd w:val="0"/>
        <w:spacing w:before="240" w:after="240"/>
        <w:jc w:val="center"/>
        <w:rPr>
          <w:b/>
          <w:bCs/>
          <w:lang w:eastAsia="en-US"/>
        </w:rPr>
      </w:pPr>
      <w:r w:rsidRPr="007C3133">
        <w:rPr>
          <w:b/>
          <w:bCs/>
          <w:lang w:eastAsia="en-US"/>
        </w:rPr>
        <w:t xml:space="preserve">4 Hours || </w:t>
      </w:r>
      <w:r>
        <w:rPr>
          <w:b/>
          <w:bCs/>
          <w:lang w:eastAsia="en-US"/>
        </w:rPr>
        <w:t>0</w:t>
      </w:r>
      <w:r w:rsidRPr="007C3133">
        <w:rPr>
          <w:b/>
          <w:bCs/>
          <w:lang w:eastAsia="en-US"/>
        </w:rPr>
        <w:t xml:space="preserve"> Credits</w:t>
      </w:r>
    </w:p>
    <w:p w:rsidR="004F7FBF" w:rsidRPr="000514C7" w:rsidRDefault="00BA4079" w:rsidP="00BA4079">
      <w:pPr>
        <w:autoSpaceDE w:val="0"/>
        <w:autoSpaceDN w:val="0"/>
        <w:bidi w:val="0"/>
        <w:adjustRightInd w:val="0"/>
        <w:spacing w:before="240" w:after="240"/>
        <w:jc w:val="both"/>
        <w:rPr>
          <w:lang w:eastAsia="en-US"/>
        </w:rPr>
      </w:pPr>
      <w:r w:rsidRPr="00BA4079">
        <w:rPr>
          <w:lang w:eastAsia="en-US"/>
        </w:rPr>
        <w:t xml:space="preserve">This course addresses some of the primary questions of literary analysis – What are the forms in which our stories appear? Why and how do they matter? Narrative is a basic human strategy for making sense of our world, our experiences in it, and </w:t>
      </w:r>
      <w:proofErr w:type="gramStart"/>
      <w:r w:rsidRPr="00BA4079">
        <w:rPr>
          <w:lang w:eastAsia="en-US"/>
        </w:rPr>
        <w:t>of more abstract notions such as time, voice, and perspective</w:t>
      </w:r>
      <w:proofErr w:type="gramEnd"/>
      <w:r w:rsidRPr="00BA4079">
        <w:rPr>
          <w:lang w:eastAsia="en-US"/>
        </w:rPr>
        <w:t>. I</w:t>
      </w:r>
      <w:r>
        <w:rPr>
          <w:lang w:eastAsia="en-US"/>
        </w:rPr>
        <w:t>n</w:t>
      </w:r>
      <w:r w:rsidRPr="00BA4079">
        <w:rPr>
          <w:lang w:eastAsia="en-US"/>
        </w:rPr>
        <w:t xml:space="preserve"> this course, we will study the various kinds of narrative, their various structures, elements, uses, and effects as well as the way that they form and inform our world. </w:t>
      </w:r>
      <w:proofErr w:type="gramStart"/>
      <w:r w:rsidRPr="00BA4079">
        <w:rPr>
          <w:lang w:eastAsia="en-US"/>
        </w:rPr>
        <w:t>we</w:t>
      </w:r>
      <w:proofErr w:type="gramEnd"/>
      <w:r w:rsidRPr="00BA4079">
        <w:rPr>
          <w:lang w:eastAsia="en-US"/>
        </w:rPr>
        <w:t xml:space="preserve"> will question the cultural, political, formal and ethical implications of colonialism in the past and in the present, finally debating their relevance to the study of literature.</w:t>
      </w:r>
      <w:r>
        <w:rPr>
          <w:lang w:eastAsia="en-US"/>
        </w:rPr>
        <w:t xml:space="preserve">  </w:t>
      </w:r>
    </w:p>
    <w:tbl>
      <w:tblPr>
        <w:tblStyle w:val="TableGrid"/>
        <w:tblW w:w="5000" w:type="pct"/>
        <w:tblLook w:val="04A0" w:firstRow="1" w:lastRow="0" w:firstColumn="1" w:lastColumn="0" w:noHBand="0" w:noVBand="1"/>
      </w:tblPr>
      <w:tblGrid>
        <w:gridCol w:w="1908"/>
        <w:gridCol w:w="2136"/>
        <w:gridCol w:w="4246"/>
      </w:tblGrid>
      <w:tr w:rsidR="004F7FBF" w:rsidTr="00FC6B1B">
        <w:trPr>
          <w:trHeight w:val="90"/>
        </w:trPr>
        <w:tc>
          <w:tcPr>
            <w:tcW w:w="115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Course Number</w:t>
            </w:r>
          </w:p>
        </w:tc>
        <w:tc>
          <w:tcPr>
            <w:tcW w:w="1288"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Lecturer</w:t>
            </w:r>
          </w:p>
        </w:tc>
        <w:tc>
          <w:tcPr>
            <w:tcW w:w="2561" w:type="pct"/>
          </w:tcPr>
          <w:p w:rsidR="004F7FBF" w:rsidRPr="00182360" w:rsidRDefault="004F7FBF" w:rsidP="00FC6B1B">
            <w:pPr>
              <w:autoSpaceDE w:val="0"/>
              <w:autoSpaceDN w:val="0"/>
              <w:bidi w:val="0"/>
              <w:adjustRightInd w:val="0"/>
              <w:rPr>
                <w:b/>
                <w:bCs/>
                <w:spacing w:val="2"/>
                <w:shd w:val="clear" w:color="auto" w:fill="FFFFFF"/>
              </w:rPr>
            </w:pPr>
            <w:r w:rsidRPr="00182360">
              <w:rPr>
                <w:b/>
                <w:bCs/>
                <w:spacing w:val="2"/>
                <w:shd w:val="clear" w:color="auto" w:fill="FFFFFF"/>
              </w:rPr>
              <w:t>Time slot</w:t>
            </w:r>
          </w:p>
        </w:tc>
      </w:tr>
      <w:tr w:rsidR="004F7FBF" w:rsidTr="00FC6B1B">
        <w:trPr>
          <w:trHeight w:val="90"/>
        </w:trPr>
        <w:tc>
          <w:tcPr>
            <w:tcW w:w="1151" w:type="pct"/>
            <w:tcBorders>
              <w:bottom w:val="single" w:sz="4" w:space="0" w:color="auto"/>
            </w:tcBorders>
          </w:tcPr>
          <w:p w:rsidR="004F7FBF" w:rsidRPr="00C80233" w:rsidRDefault="004F7FBF" w:rsidP="009A7717">
            <w:pPr>
              <w:autoSpaceDE w:val="0"/>
              <w:autoSpaceDN w:val="0"/>
              <w:bidi w:val="0"/>
              <w:adjustRightInd w:val="0"/>
              <w:rPr>
                <w:lang w:eastAsia="en-US"/>
              </w:rPr>
            </w:pPr>
            <w:r w:rsidRPr="002B74D7">
              <w:t>109.</w:t>
            </w:r>
            <w:r w:rsidR="009A7717">
              <w:t>4708</w:t>
            </w:r>
          </w:p>
        </w:tc>
        <w:tc>
          <w:tcPr>
            <w:tcW w:w="1288" w:type="pct"/>
            <w:tcBorders>
              <w:bottom w:val="single" w:sz="4" w:space="0" w:color="auto"/>
            </w:tcBorders>
          </w:tcPr>
          <w:p w:rsidR="004F7FBF" w:rsidRPr="00BB28B7" w:rsidRDefault="004F7FBF" w:rsidP="009A7717">
            <w:pPr>
              <w:autoSpaceDE w:val="0"/>
              <w:autoSpaceDN w:val="0"/>
              <w:bidi w:val="0"/>
              <w:adjustRightInd w:val="0"/>
              <w:jc w:val="both"/>
              <w:rPr>
                <w:spacing w:val="2"/>
                <w:shd w:val="clear" w:color="auto" w:fill="FFFFFF"/>
              </w:rPr>
            </w:pPr>
            <w:r>
              <w:t xml:space="preserve">Dr. </w:t>
            </w:r>
            <w:r w:rsidR="009A7717">
              <w:t>A. Ben-Yishai</w:t>
            </w:r>
          </w:p>
        </w:tc>
        <w:tc>
          <w:tcPr>
            <w:tcW w:w="2561" w:type="pct"/>
            <w:tcBorders>
              <w:bottom w:val="single" w:sz="4" w:space="0" w:color="auto"/>
            </w:tcBorders>
          </w:tcPr>
          <w:p w:rsidR="004F7FBF" w:rsidRPr="000514C7" w:rsidRDefault="004F7FBF" w:rsidP="00BA407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lang w:val="en-US"/>
              </w:rPr>
            </w:pPr>
            <w:r>
              <w:rPr>
                <w:rFonts w:ascii="Times New Roman" w:hAnsi="Times New Roman" w:cs="Times New Roman"/>
                <w:lang w:val="en-US"/>
              </w:rPr>
              <w:t>Tuesdays,</w:t>
            </w:r>
            <w:r>
              <w:rPr>
                <w:rFonts w:ascii="Times New Roman" w:hAnsi="Times New Roman" w:cs="Times New Roman"/>
              </w:rPr>
              <w:t xml:space="preserve"> </w:t>
            </w:r>
            <w:r w:rsidR="00BA4079">
              <w:rPr>
                <w:rFonts w:ascii="Times New Roman" w:hAnsi="Times New Roman" w:cs="Times New Roman"/>
                <w:lang w:val="en-US"/>
              </w:rPr>
              <w:t>8-12</w:t>
            </w:r>
          </w:p>
        </w:tc>
      </w:tr>
    </w:tbl>
    <w:p w:rsidR="00A03D1D" w:rsidRDefault="00A03D1D" w:rsidP="00A03D1D">
      <w:pPr>
        <w:bidi w:val="0"/>
      </w:pPr>
    </w:p>
    <w:p w:rsidR="00197B40" w:rsidRDefault="00197B40" w:rsidP="00197B40">
      <w:pPr>
        <w:bidi w:val="0"/>
      </w:pPr>
    </w:p>
    <w:p w:rsidR="00C62911" w:rsidRDefault="00C62911" w:rsidP="00C62911">
      <w:pPr>
        <w:bidi w:val="0"/>
      </w:pPr>
    </w:p>
    <w:p w:rsidR="00BA4079" w:rsidRDefault="00BA4079" w:rsidP="00BA4079">
      <w:pPr>
        <w:bidi w:val="0"/>
        <w:rPr>
          <w:lang w:eastAsia="en-US"/>
        </w:rPr>
      </w:pPr>
    </w:p>
    <w:p w:rsidR="00BA4079" w:rsidRPr="000514C7" w:rsidRDefault="00BA4079" w:rsidP="00BA4079">
      <w:pPr>
        <w:pStyle w:val="ListParagraph"/>
        <w:numPr>
          <w:ilvl w:val="0"/>
          <w:numId w:val="8"/>
        </w:numPr>
        <w:shd w:val="clear" w:color="auto" w:fill="BDD6EE" w:themeFill="accent1" w:themeFillTint="66"/>
        <w:autoSpaceDE w:val="0"/>
        <w:autoSpaceDN w:val="0"/>
        <w:bidi w:val="0"/>
        <w:adjustRightInd w:val="0"/>
        <w:rPr>
          <w:rFonts w:ascii="Book Antiqua" w:hAnsi="Book Antiqua"/>
          <w:b/>
          <w:bCs/>
          <w:lang w:eastAsia="en-US"/>
        </w:rPr>
      </w:pPr>
      <w:r>
        <w:rPr>
          <w:rFonts w:ascii="Book Antiqua" w:hAnsi="Book Antiqua"/>
          <w:b/>
          <w:bCs/>
          <w:lang w:eastAsia="en-US"/>
        </w:rPr>
        <w:lastRenderedPageBreak/>
        <w:t>RE-PRESENTING SHAKESPEARE: TRANS-MEDIAL AND CROSS-CULTURAL</w:t>
      </w:r>
      <w:r w:rsidR="00D82F6A">
        <w:rPr>
          <w:rFonts w:ascii="Book Antiqua" w:hAnsi="Book Antiqua"/>
          <w:b/>
          <w:bCs/>
          <w:lang w:eastAsia="en-US"/>
        </w:rPr>
        <w:t xml:space="preserve"> </w:t>
      </w:r>
      <w:r w:rsidR="00197B40">
        <w:rPr>
          <w:rFonts w:ascii="Book Antiqua" w:hAnsi="Book Antiqua"/>
          <w:b/>
          <w:bCs/>
          <w:lang w:eastAsia="en-US"/>
        </w:rPr>
        <w:t>ADAPTATIONS</w:t>
      </w:r>
    </w:p>
    <w:p w:rsidR="00BA4079" w:rsidRDefault="00BA4079" w:rsidP="00BA4079">
      <w:pPr>
        <w:autoSpaceDE w:val="0"/>
        <w:autoSpaceDN w:val="0"/>
        <w:bidi w:val="0"/>
        <w:adjustRightInd w:val="0"/>
        <w:spacing w:before="240" w:after="240"/>
        <w:jc w:val="center"/>
        <w:rPr>
          <w:b/>
          <w:bCs/>
          <w:lang w:eastAsia="en-US"/>
        </w:rPr>
      </w:pPr>
      <w:r w:rsidRPr="007C3133">
        <w:rPr>
          <w:b/>
          <w:bCs/>
          <w:lang w:eastAsia="en-US"/>
        </w:rPr>
        <w:t xml:space="preserve">4 Hours || </w:t>
      </w:r>
      <w:r>
        <w:rPr>
          <w:b/>
          <w:bCs/>
          <w:lang w:eastAsia="en-US"/>
        </w:rPr>
        <w:t>0</w:t>
      </w:r>
      <w:r w:rsidRPr="007C3133">
        <w:rPr>
          <w:b/>
          <w:bCs/>
          <w:lang w:eastAsia="en-US"/>
        </w:rPr>
        <w:t xml:space="preserve"> Credits</w:t>
      </w:r>
    </w:p>
    <w:p w:rsidR="00BA4079" w:rsidRPr="000514C7" w:rsidRDefault="00197B40" w:rsidP="00197B40">
      <w:pPr>
        <w:autoSpaceDE w:val="0"/>
        <w:autoSpaceDN w:val="0"/>
        <w:bidi w:val="0"/>
        <w:adjustRightInd w:val="0"/>
        <w:spacing w:before="240" w:after="240"/>
        <w:rPr>
          <w:lang w:eastAsia="en-US"/>
        </w:rPr>
      </w:pPr>
      <w:r>
        <w:rPr>
          <w:lang w:eastAsia="en-US"/>
        </w:rPr>
        <w:t>This course traces the travels of stories between genres, cultures, and media: from London to Tokyo and the Caribbean islands, and from the page (script) to the stage, to the screen, and back to the page (as a novel)</w:t>
      </w:r>
      <w:r>
        <w:rPr>
          <w:rtl/>
          <w:lang w:eastAsia="en-US"/>
        </w:rPr>
        <w:t xml:space="preserve">. </w:t>
      </w:r>
      <w:r>
        <w:rPr>
          <w:lang w:eastAsia="en-US"/>
        </w:rPr>
        <w:t>Relying on recent work in adaptation theory, we will trace the various transformations of two plays: King Lear, and The Tempest. Beginning our discussion with Shakespeare’s own sources (wherever such exist), we shall explore and problematize the concept of an “original.” Then, we will trace the retelling of the same story in Shakespeare’s play, in a play by another playwright, in a film, and in a novel.</w:t>
      </w:r>
    </w:p>
    <w:tbl>
      <w:tblPr>
        <w:tblStyle w:val="TableGrid"/>
        <w:tblW w:w="5000" w:type="pct"/>
        <w:tblLook w:val="04A0" w:firstRow="1" w:lastRow="0" w:firstColumn="1" w:lastColumn="0" w:noHBand="0" w:noVBand="1"/>
      </w:tblPr>
      <w:tblGrid>
        <w:gridCol w:w="1908"/>
        <w:gridCol w:w="2136"/>
        <w:gridCol w:w="4246"/>
      </w:tblGrid>
      <w:tr w:rsidR="00BA4079" w:rsidTr="00C86A17">
        <w:trPr>
          <w:trHeight w:val="90"/>
        </w:trPr>
        <w:tc>
          <w:tcPr>
            <w:tcW w:w="1151" w:type="pct"/>
          </w:tcPr>
          <w:p w:rsidR="00BA4079" w:rsidRPr="00182360" w:rsidRDefault="00BA4079" w:rsidP="00C86A17">
            <w:pPr>
              <w:autoSpaceDE w:val="0"/>
              <w:autoSpaceDN w:val="0"/>
              <w:bidi w:val="0"/>
              <w:adjustRightInd w:val="0"/>
              <w:rPr>
                <w:b/>
                <w:bCs/>
                <w:spacing w:val="2"/>
                <w:shd w:val="clear" w:color="auto" w:fill="FFFFFF"/>
              </w:rPr>
            </w:pPr>
            <w:r w:rsidRPr="00182360">
              <w:rPr>
                <w:b/>
                <w:bCs/>
                <w:spacing w:val="2"/>
                <w:shd w:val="clear" w:color="auto" w:fill="FFFFFF"/>
              </w:rPr>
              <w:t>Course Number</w:t>
            </w:r>
          </w:p>
        </w:tc>
        <w:tc>
          <w:tcPr>
            <w:tcW w:w="1288" w:type="pct"/>
          </w:tcPr>
          <w:p w:rsidR="00BA4079" w:rsidRPr="00182360" w:rsidRDefault="00BA4079" w:rsidP="00C86A17">
            <w:pPr>
              <w:autoSpaceDE w:val="0"/>
              <w:autoSpaceDN w:val="0"/>
              <w:bidi w:val="0"/>
              <w:adjustRightInd w:val="0"/>
              <w:rPr>
                <w:b/>
                <w:bCs/>
                <w:spacing w:val="2"/>
                <w:shd w:val="clear" w:color="auto" w:fill="FFFFFF"/>
              </w:rPr>
            </w:pPr>
            <w:r w:rsidRPr="00182360">
              <w:rPr>
                <w:b/>
                <w:bCs/>
                <w:spacing w:val="2"/>
                <w:shd w:val="clear" w:color="auto" w:fill="FFFFFF"/>
              </w:rPr>
              <w:t>Lecturer</w:t>
            </w:r>
          </w:p>
        </w:tc>
        <w:tc>
          <w:tcPr>
            <w:tcW w:w="2561" w:type="pct"/>
          </w:tcPr>
          <w:p w:rsidR="00BA4079" w:rsidRPr="00182360" w:rsidRDefault="00BA4079" w:rsidP="00C86A17">
            <w:pPr>
              <w:autoSpaceDE w:val="0"/>
              <w:autoSpaceDN w:val="0"/>
              <w:bidi w:val="0"/>
              <w:adjustRightInd w:val="0"/>
              <w:rPr>
                <w:b/>
                <w:bCs/>
                <w:spacing w:val="2"/>
                <w:shd w:val="clear" w:color="auto" w:fill="FFFFFF"/>
              </w:rPr>
            </w:pPr>
            <w:r w:rsidRPr="00182360">
              <w:rPr>
                <w:b/>
                <w:bCs/>
                <w:spacing w:val="2"/>
                <w:shd w:val="clear" w:color="auto" w:fill="FFFFFF"/>
              </w:rPr>
              <w:t>Time slot</w:t>
            </w:r>
          </w:p>
        </w:tc>
      </w:tr>
      <w:tr w:rsidR="00BA4079" w:rsidTr="00C86A17">
        <w:trPr>
          <w:trHeight w:val="90"/>
        </w:trPr>
        <w:tc>
          <w:tcPr>
            <w:tcW w:w="1151" w:type="pct"/>
            <w:tcBorders>
              <w:bottom w:val="single" w:sz="4" w:space="0" w:color="auto"/>
            </w:tcBorders>
          </w:tcPr>
          <w:p w:rsidR="00BA4079" w:rsidRPr="00C80233" w:rsidRDefault="00BA4079" w:rsidP="00BA4079">
            <w:pPr>
              <w:autoSpaceDE w:val="0"/>
              <w:autoSpaceDN w:val="0"/>
              <w:bidi w:val="0"/>
              <w:adjustRightInd w:val="0"/>
              <w:rPr>
                <w:lang w:eastAsia="en-US"/>
              </w:rPr>
            </w:pPr>
            <w:r w:rsidRPr="002B74D7">
              <w:t>109.</w:t>
            </w:r>
            <w:r>
              <w:t>3125</w:t>
            </w:r>
          </w:p>
        </w:tc>
        <w:tc>
          <w:tcPr>
            <w:tcW w:w="1288" w:type="pct"/>
            <w:tcBorders>
              <w:bottom w:val="single" w:sz="4" w:space="0" w:color="auto"/>
            </w:tcBorders>
          </w:tcPr>
          <w:p w:rsidR="00BA4079" w:rsidRPr="00BB28B7" w:rsidRDefault="00BA4079" w:rsidP="00BA4079">
            <w:pPr>
              <w:autoSpaceDE w:val="0"/>
              <w:autoSpaceDN w:val="0"/>
              <w:bidi w:val="0"/>
              <w:adjustRightInd w:val="0"/>
              <w:jc w:val="both"/>
              <w:rPr>
                <w:spacing w:val="2"/>
                <w:shd w:val="clear" w:color="auto" w:fill="FFFFFF"/>
              </w:rPr>
            </w:pPr>
            <w:r>
              <w:t>Dr. R. Barzilai</w:t>
            </w:r>
          </w:p>
        </w:tc>
        <w:tc>
          <w:tcPr>
            <w:tcW w:w="2561" w:type="pct"/>
            <w:tcBorders>
              <w:bottom w:val="single" w:sz="4" w:space="0" w:color="auto"/>
            </w:tcBorders>
          </w:tcPr>
          <w:p w:rsidR="00BA4079" w:rsidRPr="000514C7" w:rsidRDefault="00BA4079" w:rsidP="00BA407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lang w:val="en-US"/>
              </w:rPr>
            </w:pPr>
            <w:r>
              <w:rPr>
                <w:rFonts w:ascii="Times New Roman" w:hAnsi="Times New Roman" w:cs="Times New Roman"/>
                <w:lang w:val="en-US"/>
              </w:rPr>
              <w:t>Tuesdays,</w:t>
            </w:r>
            <w:r>
              <w:rPr>
                <w:rFonts w:ascii="Times New Roman" w:hAnsi="Times New Roman" w:cs="Times New Roman"/>
              </w:rPr>
              <w:t xml:space="preserve"> </w:t>
            </w:r>
            <w:r>
              <w:rPr>
                <w:rFonts w:ascii="Times New Roman" w:hAnsi="Times New Roman" w:cs="Times New Roman"/>
                <w:lang w:val="en-US"/>
              </w:rPr>
              <w:t>16-20</w:t>
            </w:r>
          </w:p>
        </w:tc>
      </w:tr>
    </w:tbl>
    <w:p w:rsidR="00BA4079" w:rsidRPr="00FA06CA" w:rsidRDefault="00BA4079" w:rsidP="00BA4079">
      <w:pPr>
        <w:bidi w:val="0"/>
        <w:rPr>
          <w:rtl/>
        </w:rPr>
      </w:pPr>
    </w:p>
    <w:p w:rsidR="00EA2B6F" w:rsidRDefault="00EA2B6F"/>
    <w:p w:rsidR="00DF4E26" w:rsidRDefault="00DF4E26"/>
    <w:p w:rsidR="00C62911" w:rsidRDefault="00C62911"/>
    <w:p w:rsidR="00DF4E26" w:rsidRDefault="00DF4E26"/>
    <w:p w:rsidR="0067554C" w:rsidRPr="00BA471E" w:rsidRDefault="0067554C" w:rsidP="0067554C">
      <w:pPr>
        <w:pStyle w:val="Heading3"/>
        <w:rPr>
          <w:color w:val="A8D08D" w:themeColor="accent6" w:themeTint="99"/>
        </w:rPr>
      </w:pPr>
      <w:r w:rsidRPr="00BA471E">
        <w:rPr>
          <w:color w:val="A8D08D" w:themeColor="accent6" w:themeTint="99"/>
        </w:rPr>
        <w:t>SUMMER SEMESTER</w:t>
      </w:r>
    </w:p>
    <w:p w:rsidR="0067554C" w:rsidRDefault="0067554C" w:rsidP="0067554C">
      <w:pPr>
        <w:bidi w:val="0"/>
      </w:pPr>
    </w:p>
    <w:p w:rsidR="0067554C" w:rsidRDefault="0067554C" w:rsidP="0067554C">
      <w:pPr>
        <w:bidi w:val="0"/>
        <w:rPr>
          <w:lang w:eastAsia="en-US"/>
        </w:rPr>
      </w:pPr>
    </w:p>
    <w:p w:rsidR="0067554C" w:rsidRPr="000514C7" w:rsidRDefault="0067554C" w:rsidP="0067554C">
      <w:pPr>
        <w:pStyle w:val="ListParagraph"/>
        <w:numPr>
          <w:ilvl w:val="0"/>
          <w:numId w:val="8"/>
        </w:numPr>
        <w:shd w:val="clear" w:color="auto" w:fill="BDD6EE" w:themeFill="accent1" w:themeFillTint="66"/>
        <w:autoSpaceDE w:val="0"/>
        <w:autoSpaceDN w:val="0"/>
        <w:bidi w:val="0"/>
        <w:adjustRightInd w:val="0"/>
        <w:rPr>
          <w:rFonts w:ascii="Book Antiqua" w:hAnsi="Book Antiqua"/>
          <w:b/>
          <w:bCs/>
          <w:lang w:eastAsia="en-US"/>
        </w:rPr>
      </w:pPr>
      <w:r>
        <w:rPr>
          <w:rFonts w:ascii="Book Antiqua" w:hAnsi="Book Antiqua"/>
          <w:b/>
          <w:bCs/>
          <w:lang w:eastAsia="en-US"/>
        </w:rPr>
        <w:t>BROADCASTING HISTORY: 20</w:t>
      </w:r>
      <w:r w:rsidRPr="0067554C">
        <w:rPr>
          <w:rFonts w:ascii="Book Antiqua" w:hAnsi="Book Antiqua"/>
          <w:b/>
          <w:bCs/>
          <w:vertAlign w:val="superscript"/>
          <w:lang w:eastAsia="en-US"/>
        </w:rPr>
        <w:t>TH</w:t>
      </w:r>
      <w:r>
        <w:rPr>
          <w:rFonts w:ascii="Book Antiqua" w:hAnsi="Book Antiqua"/>
          <w:b/>
          <w:bCs/>
          <w:lang w:eastAsia="en-US"/>
        </w:rPr>
        <w:t xml:space="preserve"> CENTURY BRITAIN </w:t>
      </w:r>
    </w:p>
    <w:p w:rsidR="0067554C" w:rsidRDefault="0067554C" w:rsidP="0067554C">
      <w:pPr>
        <w:autoSpaceDE w:val="0"/>
        <w:autoSpaceDN w:val="0"/>
        <w:bidi w:val="0"/>
        <w:adjustRightInd w:val="0"/>
        <w:spacing w:before="240" w:after="240"/>
        <w:jc w:val="center"/>
        <w:rPr>
          <w:b/>
          <w:bCs/>
          <w:lang w:eastAsia="en-US"/>
        </w:rPr>
      </w:pPr>
      <w:r w:rsidRPr="007C3133">
        <w:rPr>
          <w:b/>
          <w:bCs/>
          <w:lang w:eastAsia="en-US"/>
        </w:rPr>
        <w:t xml:space="preserve">4 Hours || </w:t>
      </w:r>
      <w:r>
        <w:rPr>
          <w:b/>
          <w:bCs/>
          <w:lang w:eastAsia="en-US"/>
        </w:rPr>
        <w:t>0</w:t>
      </w:r>
      <w:r w:rsidRPr="007C3133">
        <w:rPr>
          <w:b/>
          <w:bCs/>
          <w:lang w:eastAsia="en-US"/>
        </w:rPr>
        <w:t xml:space="preserve"> Credits</w:t>
      </w:r>
    </w:p>
    <w:p w:rsidR="00DF4E26" w:rsidRDefault="00DF4E26" w:rsidP="00DF4E26">
      <w:pPr>
        <w:autoSpaceDE w:val="0"/>
        <w:autoSpaceDN w:val="0"/>
        <w:bidi w:val="0"/>
        <w:adjustRightInd w:val="0"/>
        <w:spacing w:before="240" w:after="240"/>
        <w:rPr>
          <w:lang w:eastAsia="en-US"/>
        </w:rPr>
      </w:pPr>
      <w:r>
        <w:rPr>
          <w:lang w:eastAsia="en-US"/>
        </w:rPr>
        <w:t xml:space="preserve">This course investigates the historical development of Britain throughout the twentieth century with particular emphasis on the role of broadcast media on how society, culture, and politics </w:t>
      </w:r>
      <w:proofErr w:type="gramStart"/>
      <w:r>
        <w:rPr>
          <w:lang w:eastAsia="en-US"/>
        </w:rPr>
        <w:t>have been shaped</w:t>
      </w:r>
      <w:proofErr w:type="gramEnd"/>
      <w:r>
        <w:rPr>
          <w:lang w:eastAsia="en-US"/>
        </w:rPr>
        <w:t xml:space="preserve"> during this period. It will consider aspects such as changing perceptions about the role of the State, gender relations, class, and race conflicts. We will ask what impact two world wars and their aftermaths had on the development of the welfare state, on the decline of empire, and on immigration policy. We will look at how processes of decolonization, structural racism, and race “riots” changed the perception of the national community. We will ask how Thatcherism and the neo-liberal revolution transformed ideas about society, the individual, and the appropriate relations between them. We will ask how the once largest empire on earth had adopted a “small island” mentality, how that relates to </w:t>
      </w:r>
      <w:proofErr w:type="spellStart"/>
      <w:r>
        <w:rPr>
          <w:lang w:eastAsia="en-US"/>
        </w:rPr>
        <w:t>Brexit</w:t>
      </w:r>
      <w:proofErr w:type="spellEnd"/>
      <w:r>
        <w:rPr>
          <w:lang w:eastAsia="en-US"/>
        </w:rPr>
        <w:t xml:space="preserve">, and to the ways in which the empire </w:t>
      </w:r>
      <w:proofErr w:type="gramStart"/>
      <w:r>
        <w:rPr>
          <w:lang w:eastAsia="en-US"/>
        </w:rPr>
        <w:t>is remembered</w:t>
      </w:r>
      <w:proofErr w:type="gramEnd"/>
      <w:r>
        <w:rPr>
          <w:rtl/>
          <w:lang w:eastAsia="en-US"/>
        </w:rPr>
        <w:t xml:space="preserve">. </w:t>
      </w:r>
    </w:p>
    <w:p w:rsidR="0067554C" w:rsidRDefault="00DF4E26" w:rsidP="00DF4E26">
      <w:pPr>
        <w:autoSpaceDE w:val="0"/>
        <w:autoSpaceDN w:val="0"/>
        <w:bidi w:val="0"/>
        <w:adjustRightInd w:val="0"/>
        <w:spacing w:before="240" w:after="240"/>
        <w:jc w:val="both"/>
        <w:rPr>
          <w:lang w:eastAsia="en-US"/>
        </w:rPr>
      </w:pPr>
      <w:r>
        <w:rPr>
          <w:lang w:eastAsia="en-US"/>
        </w:rPr>
        <w:t xml:space="preserve">Our main assumption will be that in the twentieth century, broadcasting media was central to how Britons experienced and made meaning of these transformations, and that it had played a role in shaping the memory of key historical moments. To demonstrate this, we will use radio and television broadcasts as our primary sources. We will </w:t>
      </w:r>
      <w:proofErr w:type="spellStart"/>
      <w:r>
        <w:rPr>
          <w:lang w:eastAsia="en-US"/>
        </w:rPr>
        <w:t>analyse</w:t>
      </w:r>
      <w:proofErr w:type="spellEnd"/>
      <w:r>
        <w:rPr>
          <w:lang w:eastAsia="en-US"/>
        </w:rPr>
        <w:t xml:space="preserve"> taped coverage of media events as well as programs depicting historical events and periods. We will ask how these kinds of broadcasts define expectations regarding the self, the nation, and Britain’s place in the world. We will </w:t>
      </w:r>
      <w:r>
        <w:rPr>
          <w:lang w:eastAsia="en-US"/>
        </w:rPr>
        <w:lastRenderedPageBreak/>
        <w:t xml:space="preserve">explore how writers, </w:t>
      </w:r>
      <w:r>
        <w:rPr>
          <w:lang w:eastAsia="en-US"/>
        </w:rPr>
        <w:t>filmmakers</w:t>
      </w:r>
      <w:r>
        <w:rPr>
          <w:lang w:eastAsia="en-US"/>
        </w:rPr>
        <w:t xml:space="preserve">, and broadcasters used radio and television to both challenge and protect ideas about gender, class, and race. We will </w:t>
      </w:r>
      <w:proofErr w:type="spellStart"/>
      <w:r>
        <w:rPr>
          <w:lang w:eastAsia="en-US"/>
        </w:rPr>
        <w:t>analyse</w:t>
      </w:r>
      <w:proofErr w:type="spellEnd"/>
      <w:r>
        <w:rPr>
          <w:lang w:eastAsia="en-US"/>
        </w:rPr>
        <w:t xml:space="preserve"> the mediums’ role in creating Britain’s historical memory, and ask whether it is possible to change perceived notions about the past via radio and television. Throughout the </w:t>
      </w:r>
      <w:proofErr w:type="gramStart"/>
      <w:r>
        <w:rPr>
          <w:lang w:eastAsia="en-US"/>
        </w:rPr>
        <w:t>semester</w:t>
      </w:r>
      <w:proofErr w:type="gramEnd"/>
      <w:r>
        <w:rPr>
          <w:lang w:eastAsia="en-US"/>
        </w:rPr>
        <w:t xml:space="preserve"> we will explore concepts such as soft power, nationality and nationalism, race and racism, memory, representation, empire and decolonization.</w:t>
      </w:r>
      <w:r>
        <w:rPr>
          <w:lang w:eastAsia="en-US"/>
        </w:rPr>
        <w:t xml:space="preserve"> </w:t>
      </w:r>
      <w:r w:rsidR="00770D94">
        <w:rPr>
          <w:lang w:eastAsia="en-US"/>
        </w:rPr>
        <w:t xml:space="preserve"> </w:t>
      </w:r>
      <w:bookmarkStart w:id="0" w:name="_GoBack"/>
      <w:bookmarkEnd w:id="0"/>
    </w:p>
    <w:p w:rsidR="00C62911" w:rsidRPr="000514C7" w:rsidRDefault="00C62911" w:rsidP="00C62911">
      <w:pPr>
        <w:autoSpaceDE w:val="0"/>
        <w:autoSpaceDN w:val="0"/>
        <w:bidi w:val="0"/>
        <w:adjustRightInd w:val="0"/>
        <w:spacing w:before="240" w:after="240"/>
        <w:jc w:val="both"/>
        <w:rPr>
          <w:lang w:eastAsia="en-US"/>
        </w:rPr>
      </w:pPr>
    </w:p>
    <w:tbl>
      <w:tblPr>
        <w:tblStyle w:val="TableGrid"/>
        <w:tblW w:w="5000" w:type="pct"/>
        <w:tblLook w:val="04A0" w:firstRow="1" w:lastRow="0" w:firstColumn="1" w:lastColumn="0" w:noHBand="0" w:noVBand="1"/>
      </w:tblPr>
      <w:tblGrid>
        <w:gridCol w:w="1908"/>
        <w:gridCol w:w="2136"/>
        <w:gridCol w:w="4246"/>
      </w:tblGrid>
      <w:tr w:rsidR="0067554C" w:rsidTr="00A1533A">
        <w:trPr>
          <w:trHeight w:val="90"/>
        </w:trPr>
        <w:tc>
          <w:tcPr>
            <w:tcW w:w="1151" w:type="pct"/>
          </w:tcPr>
          <w:p w:rsidR="0067554C" w:rsidRPr="00182360" w:rsidRDefault="0067554C" w:rsidP="00A1533A">
            <w:pPr>
              <w:autoSpaceDE w:val="0"/>
              <w:autoSpaceDN w:val="0"/>
              <w:bidi w:val="0"/>
              <w:adjustRightInd w:val="0"/>
              <w:rPr>
                <w:b/>
                <w:bCs/>
                <w:spacing w:val="2"/>
                <w:shd w:val="clear" w:color="auto" w:fill="FFFFFF"/>
              </w:rPr>
            </w:pPr>
            <w:r w:rsidRPr="00182360">
              <w:rPr>
                <w:b/>
                <w:bCs/>
                <w:spacing w:val="2"/>
                <w:shd w:val="clear" w:color="auto" w:fill="FFFFFF"/>
              </w:rPr>
              <w:t>Course Number</w:t>
            </w:r>
          </w:p>
        </w:tc>
        <w:tc>
          <w:tcPr>
            <w:tcW w:w="1288" w:type="pct"/>
          </w:tcPr>
          <w:p w:rsidR="0067554C" w:rsidRPr="00182360" w:rsidRDefault="0067554C" w:rsidP="00A1533A">
            <w:pPr>
              <w:autoSpaceDE w:val="0"/>
              <w:autoSpaceDN w:val="0"/>
              <w:bidi w:val="0"/>
              <w:adjustRightInd w:val="0"/>
              <w:rPr>
                <w:b/>
                <w:bCs/>
                <w:spacing w:val="2"/>
                <w:shd w:val="clear" w:color="auto" w:fill="FFFFFF"/>
              </w:rPr>
            </w:pPr>
            <w:r w:rsidRPr="00182360">
              <w:rPr>
                <w:b/>
                <w:bCs/>
                <w:spacing w:val="2"/>
                <w:shd w:val="clear" w:color="auto" w:fill="FFFFFF"/>
              </w:rPr>
              <w:t>Lecturer</w:t>
            </w:r>
          </w:p>
        </w:tc>
        <w:tc>
          <w:tcPr>
            <w:tcW w:w="2561" w:type="pct"/>
          </w:tcPr>
          <w:p w:rsidR="0067554C" w:rsidRPr="00182360" w:rsidRDefault="0067554C" w:rsidP="00A1533A">
            <w:pPr>
              <w:autoSpaceDE w:val="0"/>
              <w:autoSpaceDN w:val="0"/>
              <w:bidi w:val="0"/>
              <w:adjustRightInd w:val="0"/>
              <w:rPr>
                <w:b/>
                <w:bCs/>
                <w:spacing w:val="2"/>
                <w:shd w:val="clear" w:color="auto" w:fill="FFFFFF"/>
              </w:rPr>
            </w:pPr>
            <w:r w:rsidRPr="00182360">
              <w:rPr>
                <w:b/>
                <w:bCs/>
                <w:spacing w:val="2"/>
                <w:shd w:val="clear" w:color="auto" w:fill="FFFFFF"/>
              </w:rPr>
              <w:t>Time slot</w:t>
            </w:r>
          </w:p>
        </w:tc>
      </w:tr>
      <w:tr w:rsidR="0067554C" w:rsidTr="00A1533A">
        <w:trPr>
          <w:trHeight w:val="90"/>
        </w:trPr>
        <w:tc>
          <w:tcPr>
            <w:tcW w:w="1151" w:type="pct"/>
            <w:tcBorders>
              <w:bottom w:val="single" w:sz="4" w:space="0" w:color="auto"/>
            </w:tcBorders>
          </w:tcPr>
          <w:p w:rsidR="0067554C" w:rsidRPr="00C80233" w:rsidRDefault="0067554C" w:rsidP="00DF4E26">
            <w:pPr>
              <w:autoSpaceDE w:val="0"/>
              <w:autoSpaceDN w:val="0"/>
              <w:bidi w:val="0"/>
              <w:adjustRightInd w:val="0"/>
              <w:rPr>
                <w:lang w:eastAsia="en-US"/>
              </w:rPr>
            </w:pPr>
            <w:r w:rsidRPr="002B74D7">
              <w:t>109.</w:t>
            </w:r>
            <w:r w:rsidR="00DF4E26">
              <w:t>4303</w:t>
            </w:r>
          </w:p>
        </w:tc>
        <w:tc>
          <w:tcPr>
            <w:tcW w:w="1288" w:type="pct"/>
            <w:tcBorders>
              <w:bottom w:val="single" w:sz="4" w:space="0" w:color="auto"/>
            </w:tcBorders>
          </w:tcPr>
          <w:p w:rsidR="0067554C" w:rsidRPr="00BB28B7" w:rsidRDefault="0067554C" w:rsidP="0067554C">
            <w:pPr>
              <w:autoSpaceDE w:val="0"/>
              <w:autoSpaceDN w:val="0"/>
              <w:bidi w:val="0"/>
              <w:adjustRightInd w:val="0"/>
              <w:jc w:val="both"/>
              <w:rPr>
                <w:spacing w:val="2"/>
                <w:shd w:val="clear" w:color="auto" w:fill="FFFFFF"/>
              </w:rPr>
            </w:pPr>
            <w:r>
              <w:t xml:space="preserve">Dr. </w:t>
            </w:r>
            <w:r>
              <w:t>T</w:t>
            </w:r>
            <w:r>
              <w:t xml:space="preserve">. </w:t>
            </w:r>
            <w:r>
              <w:t>Zalmanovich</w:t>
            </w:r>
          </w:p>
        </w:tc>
        <w:tc>
          <w:tcPr>
            <w:tcW w:w="2561" w:type="pct"/>
            <w:tcBorders>
              <w:bottom w:val="single" w:sz="4" w:space="0" w:color="auto"/>
            </w:tcBorders>
          </w:tcPr>
          <w:p w:rsidR="0067554C" w:rsidRPr="000514C7" w:rsidRDefault="0067554C" w:rsidP="00DF4E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lang w:val="en-US"/>
              </w:rPr>
            </w:pPr>
            <w:r>
              <w:rPr>
                <w:rFonts w:ascii="Times New Roman" w:hAnsi="Times New Roman" w:cs="Times New Roman"/>
                <w:lang w:val="en-US"/>
              </w:rPr>
              <w:t>Tuesdays,</w:t>
            </w:r>
            <w:r>
              <w:rPr>
                <w:rFonts w:ascii="Times New Roman" w:hAnsi="Times New Roman" w:cs="Times New Roman"/>
              </w:rPr>
              <w:t xml:space="preserve"> </w:t>
            </w:r>
            <w:r w:rsidR="00DF4E26">
              <w:rPr>
                <w:rFonts w:ascii="Times New Roman" w:hAnsi="Times New Roman" w:cs="Times New Roman"/>
                <w:lang w:val="en-US"/>
              </w:rPr>
              <w:t>10</w:t>
            </w:r>
            <w:r>
              <w:rPr>
                <w:rFonts w:ascii="Times New Roman" w:hAnsi="Times New Roman" w:cs="Times New Roman"/>
                <w:lang w:val="en-US"/>
              </w:rPr>
              <w:t>-</w:t>
            </w:r>
            <w:r w:rsidR="00DF4E26">
              <w:rPr>
                <w:rFonts w:ascii="Times New Roman" w:hAnsi="Times New Roman" w:cs="Times New Roman"/>
                <w:lang w:val="en-US"/>
              </w:rPr>
              <w:t>14</w:t>
            </w:r>
          </w:p>
        </w:tc>
      </w:tr>
    </w:tbl>
    <w:p w:rsidR="0067554C" w:rsidRDefault="0067554C" w:rsidP="0067554C">
      <w:pPr>
        <w:bidi w:val="0"/>
      </w:pPr>
    </w:p>
    <w:sectPr w:rsidR="0067554C" w:rsidSect="008B7EEF">
      <w:headerReference w:type="default"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A17" w:rsidRDefault="00C86A17">
      <w:r>
        <w:separator/>
      </w:r>
    </w:p>
  </w:endnote>
  <w:endnote w:type="continuationSeparator" w:id="0">
    <w:p w:rsidR="00C86A17" w:rsidRDefault="00C86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Microsoft Himalaya">
    <w:panose1 w:val="01010100010101010101"/>
    <w:charset w:val="00"/>
    <w:family w:val="auto"/>
    <w:pitch w:val="variable"/>
    <w:sig w:usb0="80000003" w:usb1="00010000" w:usb2="00000040" w:usb3="00000000" w:csb0="00000001"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A17" w:rsidRDefault="00C86A17" w:rsidP="00FC6B1B">
    <w:r>
      <w:rPr>
        <w:noProof/>
        <w:lang w:eastAsia="en-US" w:bidi="ar-SA"/>
      </w:rPr>
      <mc:AlternateContent>
        <mc:Choice Requires="wps">
          <w:drawing>
            <wp:anchor distT="0" distB="0" distL="114300" distR="114300" simplePos="0" relativeHeight="251661312" behindDoc="0" locked="0" layoutInCell="1" allowOverlap="1" wp14:anchorId="0DE3C54F" wp14:editId="76152C41">
              <wp:simplePos x="0" y="0"/>
              <wp:positionH relativeFrom="margin">
                <wp:align>right</wp:align>
              </wp:positionH>
              <wp:positionV relativeFrom="paragraph">
                <wp:posOffset>62154</wp:posOffset>
              </wp:positionV>
              <wp:extent cx="6608445"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66084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BE1EF1" id="Straight Connector 3"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69.15pt,4.9pt" to="98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" strokecolor="#5b9bd5 [3204]" strokeweight=".5pt">
              <v:stroke joinstyle="miter"/>
              <w10:wrap anchorx="margin"/>
            </v:line>
          </w:pict>
        </mc:Fallback>
      </mc:AlternateContent>
    </w:r>
  </w:p>
  <w:p w:rsidR="00C86A17" w:rsidRPr="00221EAA" w:rsidRDefault="00C86A17" w:rsidP="00FC6B1B">
    <w:pPr>
      <w:jc w:val="center"/>
      <w:rPr>
        <w:rFonts w:asciiTheme="majorBidi" w:eastAsia="Times New Roman" w:hAnsiTheme="majorBidi" w:cstheme="majorBidi"/>
        <w:color w:val="000000"/>
      </w:rPr>
    </w:pPr>
    <w:r w:rsidRPr="00221EAA">
      <w:rPr>
        <w:rFonts w:asciiTheme="majorBidi" w:eastAsia="Times New Roman" w:hAnsiTheme="majorBidi" w:cstheme="majorBidi"/>
        <w:color w:val="000000"/>
      </w:rPr>
      <w:t>Mount Carmel, Haifa 31905 Israel, Tel. 972-4-8249803, Fax. 972-4-8249711 </w:t>
    </w:r>
  </w:p>
  <w:p w:rsidR="00C86A17" w:rsidRPr="00221EAA" w:rsidRDefault="00C86A17" w:rsidP="00FC6B1B">
    <w:pPr>
      <w:jc w:val="center"/>
      <w:rPr>
        <w:rFonts w:asciiTheme="majorBidi" w:eastAsia="Times New Roman" w:hAnsiTheme="majorBidi" w:cstheme="majorBidi"/>
        <w:color w:val="000000"/>
      </w:rPr>
    </w:pPr>
    <w:r w:rsidRPr="007606B7">
      <w:rPr>
        <w:rFonts w:asciiTheme="majorBidi" w:eastAsia="Times New Roman" w:hAnsiTheme="majorBidi" w:cstheme="majorBidi"/>
        <w:b/>
        <w:bCs/>
        <w:color w:val="000000"/>
      </w:rPr>
      <w:t>|</w:t>
    </w:r>
    <w:r>
      <w:rPr>
        <w:rFonts w:asciiTheme="majorBidi" w:eastAsia="Times New Roman" w:hAnsiTheme="majorBidi" w:cstheme="majorBidi"/>
        <w:color w:val="000000"/>
      </w:rPr>
      <w:t xml:space="preserve"> </w:t>
    </w:r>
    <w:r w:rsidRPr="00221EAA">
      <w:rPr>
        <w:rFonts w:asciiTheme="majorBidi" w:eastAsia="Times New Roman" w:hAnsiTheme="majorBidi" w:cstheme="majorBidi"/>
        <w:color w:val="000000"/>
      </w:rPr>
      <w:t>Email</w:t>
    </w:r>
    <w:r>
      <w:rPr>
        <w:rFonts w:asciiTheme="majorBidi" w:eastAsia="Times New Roman" w:hAnsiTheme="majorBidi" w:cstheme="majorBidi"/>
        <w:color w:val="000000"/>
      </w:rPr>
      <w:t>:</w:t>
    </w:r>
    <w:r w:rsidRPr="00221EAA">
      <w:rPr>
        <w:rFonts w:asciiTheme="majorBidi" w:eastAsia="Times New Roman" w:hAnsiTheme="majorBidi" w:cstheme="majorBidi"/>
        <w:color w:val="000000"/>
      </w:rPr>
      <w:t> </w:t>
    </w:r>
    <w:hyperlink r:id="rId1" w:history="1">
      <w:r w:rsidRPr="00221EAA">
        <w:rPr>
          <w:rFonts w:asciiTheme="majorBidi" w:eastAsia="Times New Roman" w:hAnsiTheme="majorBidi" w:cstheme="majorBidi"/>
          <w:color w:val="2E74B5" w:themeColor="accent1" w:themeShade="BF"/>
          <w:u w:val="single"/>
        </w:rPr>
        <w:t>hhanoon@univ.haifa.ac.il</w:t>
      </w:r>
    </w:hyperlink>
    <w:r w:rsidRPr="00221EAA">
      <w:rPr>
        <w:rFonts w:asciiTheme="majorBidi" w:eastAsia="Times New Roman" w:hAnsiTheme="majorBidi" w:cstheme="majorBidi"/>
        <w:color w:val="2E74B5" w:themeColor="accent1" w:themeShade="BF"/>
        <w:rtl/>
      </w:rPr>
      <w:t> </w:t>
    </w:r>
    <w:r w:rsidRPr="00977ECE">
      <w:rPr>
        <w:rFonts w:asciiTheme="majorBidi" w:eastAsia="Times New Roman" w:hAnsiTheme="majorBidi" w:cstheme="majorBidi" w:hint="cs"/>
      </w:rPr>
      <w:t>W</w:t>
    </w:r>
    <w:r>
      <w:rPr>
        <w:rFonts w:asciiTheme="majorBidi" w:eastAsia="Times New Roman" w:hAnsiTheme="majorBidi" w:cstheme="majorBidi"/>
      </w:rPr>
      <w:t>ebs</w:t>
    </w:r>
    <w:r w:rsidRPr="00977ECE">
      <w:rPr>
        <w:rFonts w:asciiTheme="majorBidi" w:eastAsia="Times New Roman" w:hAnsiTheme="majorBidi" w:cstheme="majorBidi"/>
      </w:rPr>
      <w:t>ite</w:t>
    </w:r>
    <w:r>
      <w:rPr>
        <w:rFonts w:asciiTheme="majorBidi" w:eastAsia="Times New Roman" w:hAnsiTheme="majorBidi" w:cstheme="majorBidi"/>
      </w:rPr>
      <w:t>:</w:t>
    </w:r>
    <w:r w:rsidRPr="00977ECE">
      <w:rPr>
        <w:rFonts w:asciiTheme="majorBidi" w:eastAsia="Times New Roman" w:hAnsiTheme="majorBidi" w:cstheme="majorBidi"/>
      </w:rPr>
      <w:t xml:space="preserve"> </w:t>
    </w:r>
    <w:hyperlink r:id="rId2" w:history="1">
      <w:r w:rsidRPr="00977ECE">
        <w:rPr>
          <w:rStyle w:val="Hyperlink"/>
          <w:rFonts w:asciiTheme="majorBidi" w:hAnsiTheme="majorBidi" w:cstheme="majorBidi"/>
          <w:color w:val="2E74B5" w:themeColor="accent1" w:themeShade="BF"/>
        </w:rPr>
        <w:t>http://english.haifa.ac.il</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A17" w:rsidRDefault="00C86A17">
      <w:r>
        <w:separator/>
      </w:r>
    </w:p>
  </w:footnote>
  <w:footnote w:type="continuationSeparator" w:id="0">
    <w:p w:rsidR="00C86A17" w:rsidRDefault="00C86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A17" w:rsidRPr="00221EAA" w:rsidRDefault="00C86A17" w:rsidP="00FC6B1B">
    <w:pPr>
      <w:shd w:val="clear" w:color="auto" w:fill="FFFFFF"/>
      <w:spacing w:after="150"/>
      <w:jc w:val="center"/>
      <w:outlineLvl w:val="0"/>
      <w:rPr>
        <w:rFonts w:asciiTheme="majorBidi" w:eastAsia="Times New Roman" w:hAnsiTheme="majorBidi" w:cstheme="majorBidi"/>
        <w:color w:val="2C383E"/>
        <w:kern w:val="36"/>
        <w:sz w:val="28"/>
        <w:szCs w:val="28"/>
      </w:rPr>
    </w:pPr>
    <w:r w:rsidRPr="00221EAA">
      <w:rPr>
        <w:rFonts w:asciiTheme="majorBidi" w:hAnsiTheme="majorBidi" w:cstheme="majorBidi"/>
        <w:noProof/>
        <w:sz w:val="28"/>
        <w:szCs w:val="28"/>
        <w:lang w:eastAsia="en-US" w:bidi="ar-SA"/>
      </w:rPr>
      <w:drawing>
        <wp:anchor distT="0" distB="0" distL="114300" distR="114300" simplePos="0" relativeHeight="251660288" behindDoc="0" locked="0" layoutInCell="1" allowOverlap="1" wp14:anchorId="16044EB5" wp14:editId="3E4C3F1C">
          <wp:simplePos x="0" y="0"/>
          <wp:positionH relativeFrom="margin">
            <wp:align>right</wp:align>
          </wp:positionH>
          <wp:positionV relativeFrom="margin">
            <wp:posOffset>-1171626</wp:posOffset>
          </wp:positionV>
          <wp:extent cx="911757" cy="707572"/>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ulty_vector_three.jpg"/>
                  <pic:cNvPicPr/>
                </pic:nvPicPr>
                <pic:blipFill>
                  <a:blip r:embed="rId1">
                    <a:extLst>
                      <a:ext uri="{28A0092B-C50C-407E-A947-70E740481C1C}">
                        <a14:useLocalDpi xmlns:a14="http://schemas.microsoft.com/office/drawing/2010/main" val="0"/>
                      </a:ext>
                    </a:extLst>
                  </a:blip>
                  <a:stretch>
                    <a:fillRect/>
                  </a:stretch>
                </pic:blipFill>
                <pic:spPr>
                  <a:xfrm>
                    <a:off x="0" y="0"/>
                    <a:ext cx="911757" cy="707572"/>
                  </a:xfrm>
                  <a:prstGeom prst="rect">
                    <a:avLst/>
                  </a:prstGeom>
                </pic:spPr>
              </pic:pic>
            </a:graphicData>
          </a:graphic>
        </wp:anchor>
      </w:drawing>
    </w:r>
    <w:r w:rsidRPr="00221EAA">
      <w:rPr>
        <w:rFonts w:asciiTheme="majorBidi" w:hAnsiTheme="majorBidi" w:cstheme="majorBidi"/>
        <w:noProof/>
        <w:sz w:val="28"/>
        <w:szCs w:val="28"/>
        <w:lang w:eastAsia="en-US" w:bidi="ar-SA"/>
      </w:rPr>
      <w:drawing>
        <wp:anchor distT="0" distB="0" distL="114300" distR="114300" simplePos="0" relativeHeight="251659264" behindDoc="0" locked="0" layoutInCell="1" allowOverlap="1" wp14:anchorId="0E1DE858" wp14:editId="2C674346">
          <wp:simplePos x="0" y="0"/>
          <wp:positionH relativeFrom="margin">
            <wp:align>left</wp:align>
          </wp:positionH>
          <wp:positionV relativeFrom="margin">
            <wp:posOffset>-1089964</wp:posOffset>
          </wp:positionV>
          <wp:extent cx="758825" cy="59817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png"/>
                  <pic:cNvPicPr/>
                </pic:nvPicPr>
                <pic:blipFill>
                  <a:blip r:embed="rId2">
                    <a:extLst>
                      <a:ext uri="{28A0092B-C50C-407E-A947-70E740481C1C}">
                        <a14:useLocalDpi xmlns:a14="http://schemas.microsoft.com/office/drawing/2010/main" val="0"/>
                      </a:ext>
                    </a:extLst>
                  </a:blip>
                  <a:stretch>
                    <a:fillRect/>
                  </a:stretch>
                </pic:blipFill>
                <pic:spPr>
                  <a:xfrm>
                    <a:off x="0" y="0"/>
                    <a:ext cx="758825" cy="598170"/>
                  </a:xfrm>
                  <a:prstGeom prst="rect">
                    <a:avLst/>
                  </a:prstGeom>
                </pic:spPr>
              </pic:pic>
            </a:graphicData>
          </a:graphic>
        </wp:anchor>
      </w:drawing>
    </w:r>
    <w:r w:rsidRPr="00221EAA">
      <w:rPr>
        <w:rFonts w:asciiTheme="majorBidi" w:eastAsia="Times New Roman" w:hAnsiTheme="majorBidi" w:cstheme="majorBidi"/>
        <w:color w:val="2C383E"/>
        <w:kern w:val="36"/>
        <w:sz w:val="28"/>
        <w:szCs w:val="28"/>
      </w:rPr>
      <w:t>Department of English Language &amp; Literature</w:t>
    </w:r>
  </w:p>
  <w:p w:rsidR="00C86A17" w:rsidRDefault="00C86A17" w:rsidP="00FC6B1B">
    <w:pPr>
      <w:shd w:val="clear" w:color="auto" w:fill="FFFFFF"/>
      <w:spacing w:after="150"/>
      <w:jc w:val="center"/>
      <w:outlineLvl w:val="0"/>
      <w:rPr>
        <w:rFonts w:ascii="Arial" w:eastAsia="Times New Roman" w:hAnsi="Arial" w:cs="Arial"/>
        <w:color w:val="2C383E"/>
        <w:kern w:val="36"/>
        <w:sz w:val="28"/>
        <w:szCs w:val="28"/>
      </w:rPr>
    </w:pPr>
    <w:r>
      <w:rPr>
        <w:noProof/>
        <w:lang w:eastAsia="en-US" w:bidi="ar-SA"/>
      </w:rPr>
      <mc:AlternateContent>
        <mc:Choice Requires="wps">
          <w:drawing>
            <wp:anchor distT="0" distB="0" distL="114300" distR="114300" simplePos="0" relativeHeight="251662336" behindDoc="0" locked="0" layoutInCell="1" allowOverlap="1" wp14:anchorId="108C9CF7" wp14:editId="7D6E5C9C">
              <wp:simplePos x="0" y="0"/>
              <wp:positionH relativeFrom="margin">
                <wp:align>left</wp:align>
              </wp:positionH>
              <wp:positionV relativeFrom="paragraph">
                <wp:posOffset>282142</wp:posOffset>
              </wp:positionV>
              <wp:extent cx="6608445" cy="0"/>
              <wp:effectExtent l="0" t="0" r="20955" b="19050"/>
              <wp:wrapNone/>
              <wp:docPr id="4" name="Straight Connector 4"/>
              <wp:cNvGraphicFramePr/>
              <a:graphic xmlns:a="http://schemas.openxmlformats.org/drawingml/2006/main">
                <a:graphicData uri="http://schemas.microsoft.com/office/word/2010/wordprocessingShape">
                  <wps:wsp>
                    <wps:cNvCnPr/>
                    <wps:spPr>
                      <a:xfrm flipV="1">
                        <a:off x="0" y="0"/>
                        <a:ext cx="66084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E6016E" id="Straight Connector 4"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2.2pt" to="520.3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" strokecolor="#5b9bd5 [3204]" strokeweight=".5pt">
              <v:stroke joinstyle="miter"/>
              <w10:wrap anchorx="margin"/>
            </v:line>
          </w:pict>
        </mc:Fallback>
      </mc:AlternateContent>
    </w:r>
  </w:p>
  <w:p w:rsidR="00C86A17" w:rsidRPr="00D93E30" w:rsidRDefault="00C86A17" w:rsidP="00FC6B1B">
    <w:pPr>
      <w:shd w:val="clear" w:color="auto" w:fill="FFFFFF"/>
      <w:spacing w:after="150"/>
      <w:jc w:val="center"/>
      <w:outlineLvl w:val="0"/>
      <w:rPr>
        <w:rFonts w:ascii="Arial" w:eastAsia="Times New Roman" w:hAnsi="Arial" w:cs="Arial"/>
        <w:color w:val="2C383E"/>
        <w:kern w:val="36"/>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EB7"/>
      </v:shape>
    </w:pict>
  </w:numPicBullet>
  <w:abstractNum w:abstractNumId="0" w15:restartNumberingAfterBreak="0">
    <w:nsid w:val="01431415"/>
    <w:multiLevelType w:val="hybridMultilevel"/>
    <w:tmpl w:val="E632B4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83520"/>
    <w:multiLevelType w:val="hybridMultilevel"/>
    <w:tmpl w:val="DA5CB5D0"/>
    <w:lvl w:ilvl="0" w:tplc="9682A0BE">
      <w:start w:val="1"/>
      <w:numFmt w:val="bullet"/>
      <w:lvlText w:val=""/>
      <w:lvlJc w:val="left"/>
      <w:pPr>
        <w:tabs>
          <w:tab w:val="num" w:pos="576"/>
        </w:tabs>
        <w:ind w:left="936" w:hanging="936"/>
      </w:pPr>
      <w:rPr>
        <w:rFonts w:ascii="Wingdings" w:hAnsi="Wingdings"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9D32F5"/>
    <w:multiLevelType w:val="hybridMultilevel"/>
    <w:tmpl w:val="6B3C5DDE"/>
    <w:lvl w:ilvl="0" w:tplc="76503D3A">
      <w:start w:val="1"/>
      <w:numFmt w:val="bullet"/>
      <w:lvlText w:val=""/>
      <w:lvlPicBulletId w:val="0"/>
      <w:lvlJc w:val="left"/>
      <w:pPr>
        <w:tabs>
          <w:tab w:val="num" w:pos="576"/>
        </w:tabs>
        <w:ind w:left="936" w:hanging="936"/>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627DBA"/>
    <w:multiLevelType w:val="hybridMultilevel"/>
    <w:tmpl w:val="BFFA567A"/>
    <w:lvl w:ilvl="0" w:tplc="9C98FF0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086765"/>
    <w:multiLevelType w:val="hybridMultilevel"/>
    <w:tmpl w:val="3AD8E392"/>
    <w:lvl w:ilvl="0" w:tplc="9682A0BE">
      <w:start w:val="1"/>
      <w:numFmt w:val="bullet"/>
      <w:lvlText w:val=""/>
      <w:lvlJc w:val="left"/>
      <w:pPr>
        <w:ind w:left="1069"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290047"/>
    <w:multiLevelType w:val="hybridMultilevel"/>
    <w:tmpl w:val="B68A530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887255"/>
    <w:multiLevelType w:val="hybridMultilevel"/>
    <w:tmpl w:val="6A9205A0"/>
    <w:lvl w:ilvl="0" w:tplc="04090007">
      <w:start w:val="1"/>
      <w:numFmt w:val="bullet"/>
      <w:lvlText w:val=""/>
      <w:lvlPicBulletId w:val="0"/>
      <w:lvlJc w:val="left"/>
      <w:pPr>
        <w:tabs>
          <w:tab w:val="num" w:pos="576"/>
        </w:tabs>
        <w:ind w:left="936" w:hanging="936"/>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256189"/>
    <w:multiLevelType w:val="hybridMultilevel"/>
    <w:tmpl w:val="4F2A84D8"/>
    <w:lvl w:ilvl="0" w:tplc="06B490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897DA4"/>
    <w:multiLevelType w:val="hybridMultilevel"/>
    <w:tmpl w:val="2D9AB1D6"/>
    <w:lvl w:ilvl="0" w:tplc="04090009">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62DD01D9"/>
    <w:multiLevelType w:val="hybridMultilevel"/>
    <w:tmpl w:val="34A63C88"/>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253B38"/>
    <w:multiLevelType w:val="hybridMultilevel"/>
    <w:tmpl w:val="1D6AEC3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0"/>
  </w:num>
  <w:num w:numId="5">
    <w:abstractNumId w:val="8"/>
  </w:num>
  <w:num w:numId="6">
    <w:abstractNumId w:val="10"/>
  </w:num>
  <w:num w:numId="7">
    <w:abstractNumId w:val="2"/>
  </w:num>
  <w:num w:numId="8">
    <w:abstractNumId w:val="6"/>
  </w:num>
  <w:num w:numId="9">
    <w:abstractNumId w:val="5"/>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BF"/>
    <w:rsid w:val="0000039B"/>
    <w:rsid w:val="00021469"/>
    <w:rsid w:val="00030E58"/>
    <w:rsid w:val="000D3DCE"/>
    <w:rsid w:val="000D62F2"/>
    <w:rsid w:val="001068E4"/>
    <w:rsid w:val="00117962"/>
    <w:rsid w:val="00125291"/>
    <w:rsid w:val="001316EF"/>
    <w:rsid w:val="00187A1D"/>
    <w:rsid w:val="00192DAB"/>
    <w:rsid w:val="00197B40"/>
    <w:rsid w:val="001B3639"/>
    <w:rsid w:val="002128D3"/>
    <w:rsid w:val="00242B87"/>
    <w:rsid w:val="00273FF9"/>
    <w:rsid w:val="00276C83"/>
    <w:rsid w:val="002C29E4"/>
    <w:rsid w:val="002E43BD"/>
    <w:rsid w:val="003045DF"/>
    <w:rsid w:val="003050F1"/>
    <w:rsid w:val="00382922"/>
    <w:rsid w:val="003D5E5F"/>
    <w:rsid w:val="004100B6"/>
    <w:rsid w:val="0048120E"/>
    <w:rsid w:val="00497D0C"/>
    <w:rsid w:val="004F7FBF"/>
    <w:rsid w:val="00515B73"/>
    <w:rsid w:val="005206CD"/>
    <w:rsid w:val="00527E76"/>
    <w:rsid w:val="0058255E"/>
    <w:rsid w:val="005849E5"/>
    <w:rsid w:val="005950B1"/>
    <w:rsid w:val="00596E36"/>
    <w:rsid w:val="005B2DC7"/>
    <w:rsid w:val="00606242"/>
    <w:rsid w:val="00653D63"/>
    <w:rsid w:val="0067554C"/>
    <w:rsid w:val="00696DF1"/>
    <w:rsid w:val="006A4644"/>
    <w:rsid w:val="006C27B9"/>
    <w:rsid w:val="006D7ECE"/>
    <w:rsid w:val="006E3990"/>
    <w:rsid w:val="006F13D9"/>
    <w:rsid w:val="00726899"/>
    <w:rsid w:val="0073685E"/>
    <w:rsid w:val="00770D94"/>
    <w:rsid w:val="00780A0C"/>
    <w:rsid w:val="007E61B7"/>
    <w:rsid w:val="007F63DA"/>
    <w:rsid w:val="008011C4"/>
    <w:rsid w:val="0083128E"/>
    <w:rsid w:val="00857329"/>
    <w:rsid w:val="008645EE"/>
    <w:rsid w:val="00881D34"/>
    <w:rsid w:val="00893ABE"/>
    <w:rsid w:val="00894865"/>
    <w:rsid w:val="008A03C2"/>
    <w:rsid w:val="008B4916"/>
    <w:rsid w:val="008B7EEF"/>
    <w:rsid w:val="008D007C"/>
    <w:rsid w:val="00932853"/>
    <w:rsid w:val="00950B34"/>
    <w:rsid w:val="00965653"/>
    <w:rsid w:val="009A7717"/>
    <w:rsid w:val="009C4450"/>
    <w:rsid w:val="009F6DE6"/>
    <w:rsid w:val="00A03D1D"/>
    <w:rsid w:val="00A11A89"/>
    <w:rsid w:val="00A21179"/>
    <w:rsid w:val="00A40183"/>
    <w:rsid w:val="00A57DC1"/>
    <w:rsid w:val="00A75896"/>
    <w:rsid w:val="00AC15DB"/>
    <w:rsid w:val="00AD4357"/>
    <w:rsid w:val="00AD7A1A"/>
    <w:rsid w:val="00B12265"/>
    <w:rsid w:val="00B17AB3"/>
    <w:rsid w:val="00B2582D"/>
    <w:rsid w:val="00B377C3"/>
    <w:rsid w:val="00B82002"/>
    <w:rsid w:val="00BA4079"/>
    <w:rsid w:val="00BA471E"/>
    <w:rsid w:val="00BA54F9"/>
    <w:rsid w:val="00BB5EEC"/>
    <w:rsid w:val="00C064E1"/>
    <w:rsid w:val="00C1291D"/>
    <w:rsid w:val="00C62911"/>
    <w:rsid w:val="00C86A17"/>
    <w:rsid w:val="00CD2C45"/>
    <w:rsid w:val="00CE548D"/>
    <w:rsid w:val="00D118A3"/>
    <w:rsid w:val="00D3574C"/>
    <w:rsid w:val="00D82F6A"/>
    <w:rsid w:val="00D93AFC"/>
    <w:rsid w:val="00DA6C4E"/>
    <w:rsid w:val="00DF4E26"/>
    <w:rsid w:val="00E05D44"/>
    <w:rsid w:val="00E51208"/>
    <w:rsid w:val="00E541AA"/>
    <w:rsid w:val="00E86D90"/>
    <w:rsid w:val="00E877EC"/>
    <w:rsid w:val="00EA2B6F"/>
    <w:rsid w:val="00EF6885"/>
    <w:rsid w:val="00F44476"/>
    <w:rsid w:val="00F455B4"/>
    <w:rsid w:val="00F71E4F"/>
    <w:rsid w:val="00F762B9"/>
    <w:rsid w:val="00F93575"/>
    <w:rsid w:val="00FA0CC4"/>
    <w:rsid w:val="00FC6B1B"/>
    <w:rsid w:val="00FF1676"/>
    <w:rsid w:val="00FF1C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D78A50"/>
  <w15:chartTrackingRefBased/>
  <w15:docId w15:val="{CB5BA91C-FA46-4128-9AF4-FA57ECC5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FBF"/>
    <w:pPr>
      <w:bidi/>
      <w:spacing w:after="0" w:line="240" w:lineRule="auto"/>
    </w:pPr>
    <w:rPr>
      <w:rFonts w:ascii="Times New Roman" w:eastAsia="Calibri" w:hAnsi="Times New Roman" w:cs="Times New Roman"/>
      <w:sz w:val="24"/>
      <w:szCs w:val="24"/>
      <w:lang w:eastAsia="he-IL"/>
    </w:rPr>
  </w:style>
  <w:style w:type="paragraph" w:styleId="Heading1">
    <w:name w:val="heading 1"/>
    <w:basedOn w:val="Normal"/>
    <w:link w:val="Heading1Char"/>
    <w:qFormat/>
    <w:rsid w:val="004F7FBF"/>
    <w:pPr>
      <w:bidi w:val="0"/>
      <w:spacing w:before="100" w:beforeAutospacing="1" w:after="100" w:afterAutospacing="1"/>
      <w:outlineLvl w:val="0"/>
    </w:pPr>
    <w:rPr>
      <w:rFonts w:ascii="Book Antiqua" w:eastAsia="Times New Roman" w:hAnsi="Book Antiqua" w:cs="David"/>
      <w:b/>
      <w:bCs/>
      <w:color w:val="00B050"/>
      <w:kern w:val="36"/>
      <w:sz w:val="32"/>
      <w:szCs w:val="32"/>
      <w:u w:val="single"/>
    </w:rPr>
  </w:style>
  <w:style w:type="paragraph" w:styleId="Heading2">
    <w:name w:val="heading 2"/>
    <w:basedOn w:val="Normal"/>
    <w:next w:val="Normal"/>
    <w:link w:val="Heading2Char"/>
    <w:uiPriority w:val="9"/>
    <w:unhideWhenUsed/>
    <w:qFormat/>
    <w:rsid w:val="004F7FBF"/>
    <w:pPr>
      <w:keepNext/>
      <w:keepLines/>
      <w:bidi w:val="0"/>
      <w:spacing w:before="40"/>
      <w:outlineLvl w:val="1"/>
    </w:pPr>
    <w:rPr>
      <w:rFonts w:ascii="Book Antiqua" w:eastAsiaTheme="majorEastAsia" w:hAnsi="Book Antiqua" w:cstheme="majorBidi"/>
      <w:b/>
      <w:bCs/>
      <w:color w:val="00B0F0"/>
      <w:sz w:val="26"/>
      <w:szCs w:val="26"/>
      <w:u w:val="single"/>
      <w:lang w:eastAsia="en-US"/>
    </w:rPr>
  </w:style>
  <w:style w:type="paragraph" w:styleId="Heading3">
    <w:name w:val="heading 3"/>
    <w:basedOn w:val="Normal"/>
    <w:next w:val="Normal"/>
    <w:link w:val="Heading3Char"/>
    <w:uiPriority w:val="9"/>
    <w:unhideWhenUsed/>
    <w:qFormat/>
    <w:rsid w:val="004F7FBF"/>
    <w:pPr>
      <w:keepNext/>
      <w:keepLines/>
      <w:bidi w:val="0"/>
      <w:spacing w:before="40"/>
      <w:outlineLvl w:val="2"/>
    </w:pPr>
    <w:rPr>
      <w:rFonts w:ascii="Book Antiqua" w:eastAsiaTheme="majorEastAsia" w:hAnsi="Book Antiqua" w:cstheme="majorBidi"/>
      <w:b/>
      <w:bCs/>
      <w:i/>
      <w:iCs/>
      <w:color w:val="31849B"/>
      <w:u w:val="single"/>
      <w:lang w:eastAsia="en-US"/>
    </w:rPr>
  </w:style>
  <w:style w:type="paragraph" w:styleId="Heading7">
    <w:name w:val="heading 7"/>
    <w:basedOn w:val="Normal"/>
    <w:next w:val="Normal"/>
    <w:link w:val="Heading7Char"/>
    <w:qFormat/>
    <w:rsid w:val="004F7FBF"/>
    <w:pPr>
      <w:keepNext/>
      <w:autoSpaceDE w:val="0"/>
      <w:autoSpaceDN w:val="0"/>
      <w:bidi w:val="0"/>
      <w:adjustRightInd w:val="0"/>
      <w:outlineLvl w:val="6"/>
    </w:pPr>
    <w:rPr>
      <w:b/>
      <w:bCs/>
      <w:sz w:val="28"/>
      <w:szCs w:val="28"/>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7FBF"/>
    <w:rPr>
      <w:rFonts w:ascii="Book Antiqua" w:eastAsia="Times New Roman" w:hAnsi="Book Antiqua" w:cs="David"/>
      <w:b/>
      <w:bCs/>
      <w:color w:val="00B050"/>
      <w:kern w:val="36"/>
      <w:sz w:val="32"/>
      <w:szCs w:val="32"/>
      <w:u w:val="single"/>
      <w:lang w:eastAsia="he-IL"/>
    </w:rPr>
  </w:style>
  <w:style w:type="character" w:customStyle="1" w:styleId="Heading2Char">
    <w:name w:val="Heading 2 Char"/>
    <w:basedOn w:val="DefaultParagraphFont"/>
    <w:link w:val="Heading2"/>
    <w:uiPriority w:val="9"/>
    <w:rsid w:val="004F7FBF"/>
    <w:rPr>
      <w:rFonts w:ascii="Book Antiqua" w:eastAsiaTheme="majorEastAsia" w:hAnsi="Book Antiqua" w:cstheme="majorBidi"/>
      <w:b/>
      <w:bCs/>
      <w:color w:val="00B0F0"/>
      <w:sz w:val="26"/>
      <w:szCs w:val="26"/>
      <w:u w:val="single"/>
    </w:rPr>
  </w:style>
  <w:style w:type="character" w:customStyle="1" w:styleId="Heading3Char">
    <w:name w:val="Heading 3 Char"/>
    <w:basedOn w:val="DefaultParagraphFont"/>
    <w:link w:val="Heading3"/>
    <w:uiPriority w:val="9"/>
    <w:rsid w:val="004F7FBF"/>
    <w:rPr>
      <w:rFonts w:ascii="Book Antiqua" w:eastAsiaTheme="majorEastAsia" w:hAnsi="Book Antiqua" w:cstheme="majorBidi"/>
      <w:b/>
      <w:bCs/>
      <w:i/>
      <w:iCs/>
      <w:color w:val="31849B"/>
      <w:sz w:val="24"/>
      <w:szCs w:val="24"/>
      <w:u w:val="single"/>
    </w:rPr>
  </w:style>
  <w:style w:type="character" w:customStyle="1" w:styleId="Heading7Char">
    <w:name w:val="Heading 7 Char"/>
    <w:basedOn w:val="DefaultParagraphFont"/>
    <w:link w:val="Heading7"/>
    <w:rsid w:val="004F7FBF"/>
    <w:rPr>
      <w:rFonts w:ascii="Times New Roman" w:eastAsia="Calibri" w:hAnsi="Times New Roman" w:cs="Times New Roman"/>
      <w:b/>
      <w:bCs/>
      <w:sz w:val="28"/>
      <w:szCs w:val="28"/>
      <w:u w:val="single"/>
      <w:lang w:val="x-none" w:eastAsia="x-none"/>
    </w:rPr>
  </w:style>
  <w:style w:type="paragraph" w:styleId="Footer">
    <w:name w:val="footer"/>
    <w:basedOn w:val="Normal"/>
    <w:link w:val="FooterChar"/>
    <w:uiPriority w:val="99"/>
    <w:unhideWhenUsed/>
    <w:rsid w:val="004F7FBF"/>
    <w:pPr>
      <w:spacing w:before="100" w:beforeAutospacing="1" w:after="100" w:afterAutospacing="1"/>
    </w:pPr>
    <w:rPr>
      <w:rFonts w:eastAsia="Times New Roman"/>
    </w:rPr>
  </w:style>
  <w:style w:type="character" w:customStyle="1" w:styleId="FooterChar">
    <w:name w:val="Footer Char"/>
    <w:basedOn w:val="DefaultParagraphFont"/>
    <w:link w:val="Footer"/>
    <w:uiPriority w:val="99"/>
    <w:rsid w:val="004F7FBF"/>
    <w:rPr>
      <w:rFonts w:ascii="Times New Roman" w:eastAsia="Times New Roman" w:hAnsi="Times New Roman" w:cs="Times New Roman"/>
      <w:sz w:val="24"/>
      <w:szCs w:val="24"/>
      <w:lang w:eastAsia="he-IL"/>
    </w:rPr>
  </w:style>
  <w:style w:type="character" w:customStyle="1" w:styleId="apple-converted-space">
    <w:name w:val="apple-converted-space"/>
    <w:basedOn w:val="DefaultParagraphFont"/>
    <w:rsid w:val="004F7FBF"/>
  </w:style>
  <w:style w:type="character" w:styleId="Hyperlink">
    <w:name w:val="Hyperlink"/>
    <w:basedOn w:val="DefaultParagraphFont"/>
    <w:uiPriority w:val="99"/>
    <w:semiHidden/>
    <w:unhideWhenUsed/>
    <w:rsid w:val="004F7FBF"/>
    <w:rPr>
      <w:color w:val="0000FF"/>
      <w:u w:val="single"/>
    </w:rPr>
  </w:style>
  <w:style w:type="paragraph" w:styleId="BalloonText">
    <w:name w:val="Balloon Text"/>
    <w:basedOn w:val="Normal"/>
    <w:link w:val="BalloonTextChar"/>
    <w:uiPriority w:val="99"/>
    <w:semiHidden/>
    <w:unhideWhenUsed/>
    <w:rsid w:val="004F7FBF"/>
    <w:rPr>
      <w:sz w:val="18"/>
      <w:szCs w:val="18"/>
    </w:rPr>
  </w:style>
  <w:style w:type="character" w:customStyle="1" w:styleId="BalloonTextChar">
    <w:name w:val="Balloon Text Char"/>
    <w:basedOn w:val="DefaultParagraphFont"/>
    <w:link w:val="BalloonText"/>
    <w:uiPriority w:val="99"/>
    <w:semiHidden/>
    <w:rsid w:val="004F7FBF"/>
    <w:rPr>
      <w:rFonts w:ascii="Times New Roman" w:eastAsia="Calibri" w:hAnsi="Times New Roman" w:cs="Times New Roman"/>
      <w:sz w:val="18"/>
      <w:szCs w:val="18"/>
      <w:lang w:eastAsia="he-IL"/>
    </w:rPr>
  </w:style>
  <w:style w:type="paragraph" w:styleId="Header">
    <w:name w:val="header"/>
    <w:basedOn w:val="Normal"/>
    <w:link w:val="HeaderChar"/>
    <w:uiPriority w:val="99"/>
    <w:unhideWhenUsed/>
    <w:rsid w:val="004F7FBF"/>
    <w:pPr>
      <w:tabs>
        <w:tab w:val="center" w:pos="4680"/>
        <w:tab w:val="right" w:pos="9360"/>
      </w:tabs>
    </w:pPr>
  </w:style>
  <w:style w:type="character" w:customStyle="1" w:styleId="HeaderChar">
    <w:name w:val="Header Char"/>
    <w:basedOn w:val="DefaultParagraphFont"/>
    <w:link w:val="Header"/>
    <w:uiPriority w:val="99"/>
    <w:rsid w:val="004F7FBF"/>
    <w:rPr>
      <w:rFonts w:ascii="Times New Roman" w:eastAsia="Calibri" w:hAnsi="Times New Roman" w:cs="Times New Roman"/>
      <w:sz w:val="24"/>
      <w:szCs w:val="24"/>
      <w:lang w:eastAsia="he-IL"/>
    </w:rPr>
  </w:style>
  <w:style w:type="paragraph" w:styleId="HTMLPreformatted">
    <w:name w:val="HTML Preformatted"/>
    <w:basedOn w:val="Normal"/>
    <w:link w:val="HTMLPreformattedChar"/>
    <w:rsid w:val="004F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lang w:val="x-none"/>
    </w:rPr>
  </w:style>
  <w:style w:type="character" w:customStyle="1" w:styleId="HTMLPreformattedChar">
    <w:name w:val="HTML Preformatted Char"/>
    <w:basedOn w:val="DefaultParagraphFont"/>
    <w:link w:val="HTMLPreformatted"/>
    <w:rsid w:val="004F7FBF"/>
    <w:rPr>
      <w:rFonts w:ascii="Courier New" w:eastAsia="Calibri" w:hAnsi="Courier New" w:cs="Courier New"/>
      <w:sz w:val="24"/>
      <w:szCs w:val="24"/>
      <w:lang w:val="x-none" w:eastAsia="he-IL"/>
    </w:rPr>
  </w:style>
  <w:style w:type="paragraph" w:styleId="Title">
    <w:name w:val="Title"/>
    <w:basedOn w:val="Normal"/>
    <w:link w:val="TitleChar"/>
    <w:qFormat/>
    <w:rsid w:val="004F7FBF"/>
    <w:pPr>
      <w:autoSpaceDE w:val="0"/>
      <w:autoSpaceDN w:val="0"/>
      <w:bidi w:val="0"/>
      <w:adjustRightInd w:val="0"/>
      <w:jc w:val="center"/>
    </w:pPr>
    <w:rPr>
      <w:sz w:val="36"/>
      <w:szCs w:val="36"/>
      <w:lang w:val="x-none" w:eastAsia="x-none"/>
    </w:rPr>
  </w:style>
  <w:style w:type="character" w:customStyle="1" w:styleId="TitleChar">
    <w:name w:val="Title Char"/>
    <w:basedOn w:val="DefaultParagraphFont"/>
    <w:link w:val="Title"/>
    <w:rsid w:val="004F7FBF"/>
    <w:rPr>
      <w:rFonts w:ascii="Times New Roman" w:eastAsia="Calibri" w:hAnsi="Times New Roman" w:cs="Times New Roman"/>
      <w:sz w:val="36"/>
      <w:szCs w:val="36"/>
      <w:lang w:val="x-none" w:eastAsia="x-none"/>
    </w:rPr>
  </w:style>
  <w:style w:type="paragraph" w:customStyle="1" w:styleId="gmail-msonormal">
    <w:name w:val="gmail-msonormal"/>
    <w:basedOn w:val="Normal"/>
    <w:rsid w:val="004F7FBF"/>
    <w:pPr>
      <w:bidi w:val="0"/>
      <w:spacing w:before="100" w:beforeAutospacing="1" w:after="100" w:afterAutospacing="1"/>
    </w:pPr>
    <w:rPr>
      <w:lang w:eastAsia="en-US"/>
    </w:rPr>
  </w:style>
  <w:style w:type="paragraph" w:styleId="ListParagraph">
    <w:name w:val="List Paragraph"/>
    <w:basedOn w:val="Normal"/>
    <w:uiPriority w:val="34"/>
    <w:qFormat/>
    <w:rsid w:val="004F7FBF"/>
    <w:pPr>
      <w:ind w:left="720"/>
      <w:contextualSpacing/>
    </w:pPr>
  </w:style>
  <w:style w:type="table" w:styleId="TableGrid">
    <w:name w:val="Table Grid"/>
    <w:basedOn w:val="TableNormal"/>
    <w:uiPriority w:val="39"/>
    <w:rsid w:val="004F7FBF"/>
    <w:pPr>
      <w:spacing w:after="0" w:line="240" w:lineRule="auto"/>
    </w:pPr>
    <w:rPr>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2547">
      <w:bodyDiv w:val="1"/>
      <w:marLeft w:val="0"/>
      <w:marRight w:val="0"/>
      <w:marTop w:val="0"/>
      <w:marBottom w:val="0"/>
      <w:divBdr>
        <w:top w:val="none" w:sz="0" w:space="0" w:color="auto"/>
        <w:left w:val="none" w:sz="0" w:space="0" w:color="auto"/>
        <w:bottom w:val="none" w:sz="0" w:space="0" w:color="auto"/>
        <w:right w:val="none" w:sz="0" w:space="0" w:color="auto"/>
      </w:divBdr>
    </w:div>
    <w:div w:id="365721937">
      <w:bodyDiv w:val="1"/>
      <w:marLeft w:val="0"/>
      <w:marRight w:val="0"/>
      <w:marTop w:val="0"/>
      <w:marBottom w:val="0"/>
      <w:divBdr>
        <w:top w:val="none" w:sz="0" w:space="0" w:color="auto"/>
        <w:left w:val="none" w:sz="0" w:space="0" w:color="auto"/>
        <w:bottom w:val="none" w:sz="0" w:space="0" w:color="auto"/>
        <w:right w:val="none" w:sz="0" w:space="0" w:color="auto"/>
      </w:divBdr>
    </w:div>
    <w:div w:id="207396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english.haifa.ac.il/index.php/he/" TargetMode="External"/><Relationship Id="rId1" Type="http://schemas.openxmlformats.org/officeDocument/2006/relationships/hyperlink" Target="mailto:hhanoon@univ.haifa.ac.i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988</TotalTime>
  <Pages>16</Pages>
  <Words>3964</Words>
  <Characters>22596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רובא כמאל</dc:creator>
  <cp:keywords/>
  <dc:description/>
  <cp:lastModifiedBy>רובא כמאל</cp:lastModifiedBy>
  <cp:revision>69</cp:revision>
  <dcterms:created xsi:type="dcterms:W3CDTF">2022-07-04T08:49:00Z</dcterms:created>
  <dcterms:modified xsi:type="dcterms:W3CDTF">2022-09-22T07:17:00Z</dcterms:modified>
</cp:coreProperties>
</file>